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B3564" w14:textId="6D3A2CFB" w:rsidR="000E4D91" w:rsidRDefault="00BA71F1">
      <w:pPr>
        <w:pStyle w:val="Bodytext30"/>
        <w:spacing w:after="400" w:line="240" w:lineRule="auto"/>
      </w:pPr>
      <w:r>
        <w:t>20</w:t>
      </w:r>
      <w:r w:rsidR="000F17FD">
        <w:t>21</w:t>
      </w:r>
      <w:r>
        <w:t>-202</w:t>
      </w:r>
      <w:r w:rsidR="000F17FD">
        <w:t>3</w:t>
      </w:r>
    </w:p>
    <w:p w14:paraId="557BEE41" w14:textId="77777777" w:rsidR="000E4D91" w:rsidRDefault="00BA71F1">
      <w:pPr>
        <w:pStyle w:val="Bodytext30"/>
        <w:spacing w:after="840"/>
      </w:pPr>
      <w:r>
        <w:t>Contract Between the</w:t>
      </w:r>
    </w:p>
    <w:p w14:paraId="0E7024E9" w14:textId="77777777" w:rsidR="000E4D91" w:rsidRDefault="00BA71F1">
      <w:pPr>
        <w:pStyle w:val="Bodytext30"/>
        <w:spacing w:after="400"/>
      </w:pPr>
      <w:r>
        <w:t>Board of the Greene-Sullivan Special Education</w:t>
      </w:r>
      <w:r>
        <w:br/>
        <w:t>Cooperative</w:t>
      </w:r>
    </w:p>
    <w:p w14:paraId="7F44A454" w14:textId="77777777" w:rsidR="000E4D91" w:rsidRDefault="00BA71F1">
      <w:pPr>
        <w:pStyle w:val="Bodytext30"/>
        <w:spacing w:after="700"/>
      </w:pPr>
      <w:r>
        <w:t>and the</w:t>
      </w:r>
    </w:p>
    <w:p w14:paraId="076138BC" w14:textId="77777777" w:rsidR="000E4D91" w:rsidRDefault="00BA71F1">
      <w:pPr>
        <w:pStyle w:val="Bodytext30"/>
        <w:spacing w:after="560"/>
        <w:sectPr w:rsidR="000E4D91">
          <w:footerReference w:type="even" r:id="rId8"/>
          <w:footerReference w:type="default" r:id="rId9"/>
          <w:pgSz w:w="12240" w:h="15840"/>
          <w:pgMar w:top="3649" w:right="2243" w:bottom="3649" w:left="2139" w:header="3221" w:footer="3" w:gutter="0"/>
          <w:pgNumType w:start="1"/>
          <w:cols w:space="720"/>
          <w:noEndnote/>
          <w:docGrid w:linePitch="360"/>
        </w:sectPr>
      </w:pPr>
      <w:r>
        <w:t>Greene-Sullivan Special Education Association</w:t>
      </w:r>
    </w:p>
    <w:p w14:paraId="7F663AE4" w14:textId="77777777" w:rsidR="000E4D91" w:rsidRPr="00F7168D" w:rsidRDefault="00BA71F1">
      <w:pPr>
        <w:pStyle w:val="Bodytext10"/>
        <w:framePr w:w="1627" w:h="288" w:wrap="none" w:hAnchor="page" w:x="5399" w:y="1225"/>
        <w:spacing w:after="0"/>
        <w:ind w:firstLine="0"/>
        <w:rPr>
          <w:rFonts w:ascii="Georgia" w:hAnsi="Georgia"/>
          <w:sz w:val="22"/>
          <w:szCs w:val="22"/>
        </w:rPr>
      </w:pPr>
      <w:r w:rsidRPr="00F7168D">
        <w:rPr>
          <w:rFonts w:ascii="Georgia" w:hAnsi="Georgia"/>
          <w:sz w:val="22"/>
          <w:szCs w:val="22"/>
        </w:rPr>
        <w:lastRenderedPageBreak/>
        <w:t>Table of Contents</w:t>
      </w:r>
    </w:p>
    <w:p w14:paraId="0FEE2954" w14:textId="77777777" w:rsidR="000E4D91" w:rsidRPr="00F7168D" w:rsidRDefault="00BA71F1">
      <w:pPr>
        <w:pStyle w:val="Bodytext10"/>
        <w:framePr w:w="6950" w:h="4296" w:wrap="none" w:hAnchor="page" w:x="1473" w:y="2147"/>
        <w:spacing w:after="200"/>
        <w:ind w:firstLine="0"/>
        <w:jc w:val="right"/>
        <w:rPr>
          <w:rFonts w:ascii="Georgia" w:hAnsi="Georgia"/>
          <w:sz w:val="22"/>
          <w:szCs w:val="22"/>
        </w:rPr>
      </w:pPr>
      <w:r w:rsidRPr="00F7168D">
        <w:rPr>
          <w:rFonts w:ascii="Georgia" w:hAnsi="Georgia"/>
          <w:sz w:val="22"/>
          <w:szCs w:val="22"/>
        </w:rPr>
        <w:t>Page</w:t>
      </w:r>
    </w:p>
    <w:p w14:paraId="3EB42F97" w14:textId="77777777" w:rsidR="000E4D91" w:rsidRPr="00F7168D" w:rsidRDefault="00BA71F1">
      <w:pPr>
        <w:pStyle w:val="Bodytext10"/>
        <w:framePr w:w="6950" w:h="4296" w:wrap="none" w:hAnchor="page" w:x="1473" w:y="2147"/>
        <w:spacing w:after="0"/>
        <w:ind w:firstLine="0"/>
        <w:rPr>
          <w:rFonts w:ascii="Georgia" w:hAnsi="Georgia"/>
          <w:sz w:val="22"/>
          <w:szCs w:val="22"/>
        </w:rPr>
      </w:pPr>
      <w:r w:rsidRPr="00F7168D">
        <w:rPr>
          <w:rFonts w:ascii="Georgia" w:hAnsi="Georgia"/>
          <w:sz w:val="22"/>
          <w:szCs w:val="22"/>
        </w:rPr>
        <w:t>Preamble</w:t>
      </w:r>
    </w:p>
    <w:p w14:paraId="219296EA" w14:textId="77777777" w:rsidR="000E4D91" w:rsidRPr="00F7168D" w:rsidRDefault="00BA71F1">
      <w:pPr>
        <w:pStyle w:val="Tableofcontents10"/>
        <w:framePr w:w="6950" w:h="4296" w:wrap="none" w:hAnchor="page" w:x="1473" w:y="2147"/>
        <w:tabs>
          <w:tab w:val="left" w:pos="6566"/>
        </w:tabs>
        <w:spacing w:line="206" w:lineRule="auto"/>
        <w:jc w:val="both"/>
        <w:rPr>
          <w:rFonts w:ascii="Georgia" w:hAnsi="Georgia"/>
          <w:sz w:val="22"/>
          <w:szCs w:val="22"/>
        </w:rPr>
      </w:pPr>
      <w:r w:rsidRPr="00F7168D">
        <w:rPr>
          <w:rFonts w:ascii="Georgia" w:hAnsi="Georgia"/>
          <w:sz w:val="22"/>
          <w:szCs w:val="22"/>
        </w:rPr>
        <w:t>Article I - Recognition</w:t>
      </w:r>
      <w:r w:rsidRPr="00F7168D">
        <w:rPr>
          <w:rFonts w:ascii="Georgia" w:hAnsi="Georgia"/>
          <w:sz w:val="22"/>
          <w:szCs w:val="22"/>
        </w:rPr>
        <w:tab/>
        <w:t>3</w:t>
      </w:r>
    </w:p>
    <w:p w14:paraId="0FB4476F" w14:textId="77777777" w:rsidR="000E4D91" w:rsidRPr="00F7168D" w:rsidRDefault="00BA71F1">
      <w:pPr>
        <w:pStyle w:val="Tableofcontents10"/>
        <w:framePr w:w="6950" w:h="4296" w:wrap="none" w:hAnchor="page" w:x="1473" w:y="2147"/>
        <w:tabs>
          <w:tab w:val="left" w:pos="6566"/>
        </w:tabs>
        <w:spacing w:line="206" w:lineRule="auto"/>
        <w:jc w:val="both"/>
        <w:rPr>
          <w:rFonts w:ascii="Georgia" w:hAnsi="Georgia"/>
          <w:sz w:val="22"/>
          <w:szCs w:val="22"/>
        </w:rPr>
      </w:pPr>
      <w:r w:rsidRPr="00F7168D">
        <w:rPr>
          <w:rFonts w:ascii="Georgia" w:hAnsi="Georgia"/>
          <w:sz w:val="22"/>
          <w:szCs w:val="22"/>
        </w:rPr>
        <w:t>Article II - Definitions</w:t>
      </w:r>
      <w:r w:rsidRPr="00F7168D">
        <w:rPr>
          <w:rFonts w:ascii="Georgia" w:hAnsi="Georgia"/>
          <w:sz w:val="22"/>
          <w:szCs w:val="22"/>
        </w:rPr>
        <w:tab/>
        <w:t>3</w:t>
      </w:r>
    </w:p>
    <w:p w14:paraId="12251830" w14:textId="56BCDDEC" w:rsidR="000E4D91" w:rsidRPr="00F7168D" w:rsidRDefault="00BA71F1">
      <w:pPr>
        <w:pStyle w:val="Tableofcontents10"/>
        <w:framePr w:w="6950" w:h="4296" w:wrap="none" w:hAnchor="page" w:x="1473" w:y="2147"/>
        <w:tabs>
          <w:tab w:val="left" w:pos="6610"/>
        </w:tabs>
        <w:spacing w:line="206" w:lineRule="auto"/>
        <w:jc w:val="both"/>
        <w:rPr>
          <w:rFonts w:ascii="Georgia" w:hAnsi="Georgia"/>
          <w:sz w:val="22"/>
          <w:szCs w:val="22"/>
        </w:rPr>
      </w:pPr>
      <w:r w:rsidRPr="00F7168D">
        <w:rPr>
          <w:rFonts w:ascii="Georgia" w:hAnsi="Georgia"/>
          <w:sz w:val="22"/>
          <w:szCs w:val="22"/>
        </w:rPr>
        <w:t>Article III - Effect of Agreement</w:t>
      </w:r>
      <w:r w:rsidRPr="00F7168D">
        <w:rPr>
          <w:rFonts w:ascii="Georgia" w:hAnsi="Georgia"/>
          <w:sz w:val="22"/>
          <w:szCs w:val="22"/>
        </w:rPr>
        <w:tab/>
        <w:t>3</w:t>
      </w:r>
    </w:p>
    <w:p w14:paraId="341D9905" w14:textId="77777777" w:rsidR="000E4D91" w:rsidRPr="00F7168D" w:rsidRDefault="00BA71F1">
      <w:pPr>
        <w:pStyle w:val="Tableofcontents10"/>
        <w:framePr w:w="6950" w:h="4296" w:wrap="none" w:hAnchor="page" w:x="1473" w:y="2147"/>
        <w:tabs>
          <w:tab w:val="left" w:pos="6566"/>
        </w:tabs>
        <w:spacing w:line="206" w:lineRule="auto"/>
        <w:jc w:val="both"/>
        <w:rPr>
          <w:rFonts w:ascii="Georgia" w:hAnsi="Georgia"/>
          <w:sz w:val="22"/>
          <w:szCs w:val="22"/>
        </w:rPr>
      </w:pPr>
      <w:r w:rsidRPr="00F7168D">
        <w:rPr>
          <w:rFonts w:ascii="Georgia" w:hAnsi="Georgia"/>
          <w:sz w:val="22"/>
          <w:szCs w:val="22"/>
        </w:rPr>
        <w:t>Article IV - Leaves</w:t>
      </w:r>
      <w:r w:rsidRPr="00F7168D">
        <w:rPr>
          <w:rFonts w:ascii="Georgia" w:hAnsi="Georgia"/>
          <w:sz w:val="22"/>
          <w:szCs w:val="22"/>
        </w:rPr>
        <w:tab/>
        <w:t>4</w:t>
      </w:r>
    </w:p>
    <w:p w14:paraId="6E841567" w14:textId="701C0B1D" w:rsidR="000E4D91" w:rsidRPr="00F7168D" w:rsidRDefault="00BA71F1">
      <w:pPr>
        <w:pStyle w:val="Tableofcontents10"/>
        <w:framePr w:w="6950" w:h="4296" w:wrap="none" w:hAnchor="page" w:x="1473" w:y="2147"/>
        <w:tabs>
          <w:tab w:val="left" w:pos="6566"/>
        </w:tabs>
        <w:spacing w:line="218" w:lineRule="auto"/>
        <w:jc w:val="both"/>
        <w:rPr>
          <w:rFonts w:ascii="Georgia" w:hAnsi="Georgia"/>
          <w:sz w:val="22"/>
          <w:szCs w:val="22"/>
        </w:rPr>
      </w:pPr>
      <w:r w:rsidRPr="00F7168D">
        <w:rPr>
          <w:rFonts w:ascii="Georgia" w:hAnsi="Georgia"/>
          <w:sz w:val="22"/>
          <w:szCs w:val="22"/>
        </w:rPr>
        <w:t>Article V - Compensat</w:t>
      </w:r>
      <w:r w:rsidR="00F7168D" w:rsidRPr="00F7168D">
        <w:rPr>
          <w:rFonts w:ascii="Georgia" w:hAnsi="Georgia"/>
          <w:sz w:val="22"/>
          <w:szCs w:val="22"/>
        </w:rPr>
        <w:t>i</w:t>
      </w:r>
      <w:r w:rsidRPr="00F7168D">
        <w:rPr>
          <w:rFonts w:ascii="Georgia" w:hAnsi="Georgia"/>
          <w:sz w:val="22"/>
          <w:szCs w:val="22"/>
        </w:rPr>
        <w:t>on</w:t>
      </w:r>
      <w:r w:rsidRPr="00F7168D">
        <w:rPr>
          <w:rFonts w:ascii="Georgia" w:hAnsi="Georgia"/>
          <w:sz w:val="22"/>
          <w:szCs w:val="22"/>
        </w:rPr>
        <w:tab/>
        <w:t>6</w:t>
      </w:r>
    </w:p>
    <w:p w14:paraId="5C360049" w14:textId="77777777" w:rsidR="000E4D91" w:rsidRPr="00F7168D" w:rsidRDefault="00BA71F1">
      <w:pPr>
        <w:pStyle w:val="Tableofcontents10"/>
        <w:framePr w:w="6950" w:h="4296" w:wrap="none" w:hAnchor="page" w:x="1473" w:y="2147"/>
        <w:tabs>
          <w:tab w:val="left" w:pos="6562"/>
        </w:tabs>
        <w:jc w:val="both"/>
        <w:rPr>
          <w:rFonts w:ascii="Georgia" w:hAnsi="Georgia"/>
          <w:sz w:val="22"/>
          <w:szCs w:val="22"/>
        </w:rPr>
      </w:pPr>
      <w:r w:rsidRPr="00F7168D">
        <w:rPr>
          <w:rFonts w:ascii="Georgia" w:hAnsi="Georgia"/>
          <w:sz w:val="22"/>
          <w:szCs w:val="22"/>
        </w:rPr>
        <w:t>Article VI - Fringe Benefits</w:t>
      </w:r>
      <w:r w:rsidRPr="00F7168D">
        <w:rPr>
          <w:rFonts w:ascii="Georgia" w:hAnsi="Georgia"/>
          <w:sz w:val="22"/>
          <w:szCs w:val="22"/>
        </w:rPr>
        <w:tab/>
        <w:t>7</w:t>
      </w:r>
    </w:p>
    <w:p w14:paraId="1EB5D1B4" w14:textId="77777777" w:rsidR="000E4D91" w:rsidRPr="00F7168D" w:rsidRDefault="00BA71F1">
      <w:pPr>
        <w:pStyle w:val="Tableofcontents10"/>
        <w:framePr w:w="6950" w:h="4296" w:wrap="none" w:hAnchor="page" w:x="1473" w:y="2147"/>
        <w:tabs>
          <w:tab w:val="left" w:pos="6605"/>
        </w:tabs>
        <w:spacing w:line="206" w:lineRule="auto"/>
        <w:jc w:val="both"/>
        <w:rPr>
          <w:rFonts w:ascii="Georgia" w:hAnsi="Georgia"/>
          <w:sz w:val="22"/>
          <w:szCs w:val="22"/>
        </w:rPr>
      </w:pPr>
      <w:r w:rsidRPr="00F7168D">
        <w:rPr>
          <w:rFonts w:ascii="Georgia" w:hAnsi="Georgia"/>
          <w:sz w:val="22"/>
          <w:szCs w:val="22"/>
        </w:rPr>
        <w:t>Article VII - Severance and Retirement Pay</w:t>
      </w:r>
      <w:r w:rsidRPr="00F7168D">
        <w:rPr>
          <w:rFonts w:ascii="Georgia" w:hAnsi="Georgia"/>
          <w:sz w:val="22"/>
          <w:szCs w:val="22"/>
        </w:rPr>
        <w:tab/>
        <w:t>9</w:t>
      </w:r>
    </w:p>
    <w:p w14:paraId="403AB06C" w14:textId="77777777" w:rsidR="000E4D91" w:rsidRPr="00F7168D" w:rsidRDefault="00BA71F1">
      <w:pPr>
        <w:pStyle w:val="Tableofcontents10"/>
        <w:framePr w:w="6950" w:h="4296" w:wrap="none" w:hAnchor="page" w:x="1473" w:y="2147"/>
        <w:tabs>
          <w:tab w:val="left" w:pos="6619"/>
        </w:tabs>
        <w:jc w:val="both"/>
        <w:rPr>
          <w:rFonts w:ascii="Georgia" w:hAnsi="Georgia"/>
          <w:sz w:val="22"/>
          <w:szCs w:val="22"/>
        </w:rPr>
      </w:pPr>
      <w:r w:rsidRPr="00F7168D">
        <w:rPr>
          <w:rFonts w:ascii="Georgia" w:hAnsi="Georgia"/>
          <w:sz w:val="22"/>
          <w:szCs w:val="22"/>
        </w:rPr>
        <w:t>Article VIII - Grievance Procedure</w:t>
      </w:r>
      <w:r w:rsidRPr="00F7168D">
        <w:rPr>
          <w:rFonts w:ascii="Georgia" w:hAnsi="Georgia"/>
          <w:sz w:val="22"/>
          <w:szCs w:val="22"/>
        </w:rPr>
        <w:tab/>
        <w:t>14</w:t>
      </w:r>
    </w:p>
    <w:p w14:paraId="268EE465" w14:textId="715C4E68" w:rsidR="000E4D91" w:rsidRPr="00F7168D" w:rsidRDefault="00BA71F1">
      <w:pPr>
        <w:pStyle w:val="Tableofcontents10"/>
        <w:framePr w:w="6950" w:h="4296" w:wrap="none" w:hAnchor="page" w:x="1473" w:y="2147"/>
        <w:tabs>
          <w:tab w:val="left" w:pos="6614"/>
        </w:tabs>
        <w:jc w:val="both"/>
        <w:rPr>
          <w:rFonts w:ascii="Georgia" w:hAnsi="Georgia"/>
          <w:sz w:val="22"/>
          <w:szCs w:val="22"/>
        </w:rPr>
      </w:pPr>
      <w:r w:rsidRPr="00F7168D">
        <w:rPr>
          <w:rFonts w:ascii="Georgia" w:hAnsi="Georgia"/>
          <w:sz w:val="22"/>
          <w:szCs w:val="22"/>
        </w:rPr>
        <w:t>Article IX - Reh</w:t>
      </w:r>
      <w:r w:rsidR="00F7168D" w:rsidRPr="00F7168D">
        <w:rPr>
          <w:rFonts w:ascii="Georgia" w:hAnsi="Georgia"/>
          <w:sz w:val="22"/>
          <w:szCs w:val="22"/>
        </w:rPr>
        <w:t>i</w:t>
      </w:r>
      <w:r w:rsidRPr="00F7168D">
        <w:rPr>
          <w:rFonts w:ascii="Georgia" w:hAnsi="Georgia"/>
          <w:sz w:val="22"/>
          <w:szCs w:val="22"/>
        </w:rPr>
        <w:t>ring Retired Teachers</w:t>
      </w:r>
      <w:r w:rsidRPr="00F7168D">
        <w:rPr>
          <w:rFonts w:ascii="Georgia" w:hAnsi="Georgia"/>
          <w:sz w:val="22"/>
          <w:szCs w:val="22"/>
        </w:rPr>
        <w:tab/>
        <w:t>15</w:t>
      </w:r>
    </w:p>
    <w:p w14:paraId="52DCC344" w14:textId="77777777" w:rsidR="000E4D91" w:rsidRPr="00F7168D" w:rsidRDefault="00BA71F1">
      <w:pPr>
        <w:pStyle w:val="Tableofcontents10"/>
        <w:framePr w:w="6950" w:h="4296" w:wrap="none" w:hAnchor="page" w:x="1473" w:y="2147"/>
        <w:tabs>
          <w:tab w:val="left" w:pos="6581"/>
        </w:tabs>
        <w:spacing w:after="200"/>
        <w:jc w:val="both"/>
        <w:rPr>
          <w:rFonts w:ascii="Georgia" w:hAnsi="Georgia"/>
          <w:sz w:val="22"/>
          <w:szCs w:val="22"/>
        </w:rPr>
      </w:pPr>
      <w:r w:rsidRPr="00F7168D">
        <w:rPr>
          <w:rFonts w:ascii="Georgia" w:hAnsi="Georgia"/>
          <w:sz w:val="22"/>
          <w:szCs w:val="22"/>
        </w:rPr>
        <w:t>Article IX - Term of Agreement</w:t>
      </w:r>
      <w:r w:rsidRPr="00F7168D">
        <w:rPr>
          <w:rFonts w:ascii="Georgia" w:hAnsi="Georgia"/>
          <w:sz w:val="22"/>
          <w:szCs w:val="22"/>
        </w:rPr>
        <w:tab/>
        <w:t>16</w:t>
      </w:r>
    </w:p>
    <w:p w14:paraId="7A3BF9F7" w14:textId="2E037537" w:rsidR="000E4D91" w:rsidRPr="00F7168D" w:rsidRDefault="00BA71F1">
      <w:pPr>
        <w:pStyle w:val="Tableofcontents10"/>
        <w:framePr w:w="6950" w:h="4296" w:wrap="none" w:hAnchor="page" w:x="1473" w:y="2147"/>
        <w:tabs>
          <w:tab w:val="left" w:pos="6634"/>
        </w:tabs>
        <w:spacing w:line="240" w:lineRule="auto"/>
        <w:jc w:val="both"/>
        <w:rPr>
          <w:rFonts w:ascii="Georgia" w:hAnsi="Georgia"/>
          <w:sz w:val="22"/>
          <w:szCs w:val="22"/>
        </w:rPr>
      </w:pPr>
      <w:r w:rsidRPr="00F7168D">
        <w:rPr>
          <w:rFonts w:ascii="Georgia" w:hAnsi="Georgia"/>
          <w:sz w:val="22"/>
          <w:szCs w:val="22"/>
        </w:rPr>
        <w:t>Appendix A</w:t>
      </w:r>
      <w:r w:rsidR="000F17FD">
        <w:rPr>
          <w:rFonts w:ascii="Georgia" w:hAnsi="Georgia"/>
          <w:sz w:val="22"/>
          <w:szCs w:val="22"/>
        </w:rPr>
        <w:t>-</w:t>
      </w:r>
      <w:r w:rsidRPr="00F7168D">
        <w:rPr>
          <w:rFonts w:ascii="Georgia" w:hAnsi="Georgia"/>
          <w:sz w:val="22"/>
          <w:szCs w:val="22"/>
        </w:rPr>
        <w:t>1 - Salary Table</w:t>
      </w:r>
      <w:r w:rsidRPr="00F7168D">
        <w:rPr>
          <w:rFonts w:ascii="Georgia" w:hAnsi="Georgia"/>
          <w:sz w:val="22"/>
          <w:szCs w:val="22"/>
        </w:rPr>
        <w:tab/>
        <w:t>17</w:t>
      </w:r>
    </w:p>
    <w:p w14:paraId="69F17901" w14:textId="77777777" w:rsidR="000E4D91" w:rsidRPr="00F7168D" w:rsidRDefault="00BA71F1">
      <w:pPr>
        <w:pStyle w:val="Tableofcontents10"/>
        <w:framePr w:w="6950" w:h="4296" w:wrap="none" w:hAnchor="page" w:x="1473" w:y="2147"/>
        <w:tabs>
          <w:tab w:val="left" w:pos="6629"/>
        </w:tabs>
        <w:jc w:val="both"/>
        <w:rPr>
          <w:rFonts w:ascii="Georgia" w:hAnsi="Georgia"/>
          <w:sz w:val="22"/>
          <w:szCs w:val="22"/>
        </w:rPr>
      </w:pPr>
      <w:r w:rsidRPr="00F7168D">
        <w:rPr>
          <w:rFonts w:ascii="Georgia" w:hAnsi="Georgia"/>
          <w:sz w:val="22"/>
          <w:szCs w:val="22"/>
        </w:rPr>
        <w:t>Appendix A-2 - Compensation Model</w:t>
      </w:r>
      <w:r w:rsidRPr="00F7168D">
        <w:rPr>
          <w:rFonts w:ascii="Georgia" w:hAnsi="Georgia"/>
          <w:sz w:val="22"/>
          <w:szCs w:val="22"/>
        </w:rPr>
        <w:tab/>
        <w:t>18</w:t>
      </w:r>
    </w:p>
    <w:p w14:paraId="6FBC1A5D" w14:textId="77777777" w:rsidR="000E4D91" w:rsidRPr="00F7168D" w:rsidRDefault="00BA71F1">
      <w:pPr>
        <w:pStyle w:val="Tableofcontents10"/>
        <w:framePr w:w="6950" w:h="4296" w:wrap="none" w:hAnchor="page" w:x="1473" w:y="2147"/>
        <w:tabs>
          <w:tab w:val="left" w:pos="6610"/>
        </w:tabs>
        <w:jc w:val="both"/>
        <w:rPr>
          <w:rFonts w:ascii="Georgia" w:hAnsi="Georgia"/>
          <w:sz w:val="22"/>
          <w:szCs w:val="22"/>
        </w:rPr>
      </w:pPr>
      <w:r w:rsidRPr="00F7168D">
        <w:rPr>
          <w:rFonts w:ascii="Georgia" w:hAnsi="Georgia"/>
          <w:sz w:val="22"/>
          <w:szCs w:val="22"/>
        </w:rPr>
        <w:t>Appendix A-3 - Salary For Extended Contracts</w:t>
      </w:r>
      <w:r w:rsidRPr="00F7168D">
        <w:rPr>
          <w:rFonts w:ascii="Georgia" w:hAnsi="Georgia"/>
          <w:sz w:val="22"/>
          <w:szCs w:val="22"/>
        </w:rPr>
        <w:tab/>
        <w:t>20</w:t>
      </w:r>
    </w:p>
    <w:p w14:paraId="5C19F1BE" w14:textId="66C72A1B" w:rsidR="000F17FD" w:rsidRPr="00B9217A" w:rsidRDefault="00BA71F1" w:rsidP="00B9217A">
      <w:pPr>
        <w:pStyle w:val="Tableofcontents10"/>
        <w:framePr w:w="6950" w:h="4296" w:wrap="none" w:hAnchor="page" w:x="1473" w:y="2147"/>
        <w:tabs>
          <w:tab w:val="left" w:pos="6614"/>
        </w:tabs>
        <w:jc w:val="both"/>
        <w:rPr>
          <w:rFonts w:ascii="Georgia" w:hAnsi="Georgia"/>
          <w:iCs/>
          <w:sz w:val="22"/>
          <w:szCs w:val="22"/>
        </w:rPr>
      </w:pPr>
      <w:r w:rsidRPr="00F7168D">
        <w:rPr>
          <w:rFonts w:ascii="Georgia" w:hAnsi="Georgia"/>
          <w:sz w:val="22"/>
          <w:szCs w:val="22"/>
        </w:rPr>
        <w:t>Appendix B - Grievance Form</w:t>
      </w:r>
      <w:r w:rsidRPr="00F7168D">
        <w:rPr>
          <w:rFonts w:ascii="Georgia" w:hAnsi="Georgia"/>
          <w:sz w:val="22"/>
          <w:szCs w:val="22"/>
        </w:rPr>
        <w:tab/>
      </w:r>
      <w:r w:rsidRPr="00B9217A">
        <w:rPr>
          <w:rFonts w:ascii="Georgia" w:hAnsi="Georgia"/>
          <w:iCs/>
          <w:sz w:val="22"/>
          <w:szCs w:val="22"/>
        </w:rPr>
        <w:t>21</w:t>
      </w:r>
    </w:p>
    <w:p w14:paraId="01A74493" w14:textId="03E4DD0F" w:rsidR="000F17FD" w:rsidRPr="000F17FD" w:rsidRDefault="000F17FD" w:rsidP="00B9217A">
      <w:pPr>
        <w:pStyle w:val="Tableofcontents10"/>
        <w:framePr w:w="6950" w:h="4296" w:wrap="none" w:hAnchor="page" w:x="1473" w:y="2147"/>
        <w:tabs>
          <w:tab w:val="left" w:pos="6614"/>
        </w:tabs>
        <w:jc w:val="both"/>
        <w:rPr>
          <w:rFonts w:ascii="Georgia" w:hAnsi="Georgia"/>
          <w:iCs/>
          <w:sz w:val="22"/>
          <w:szCs w:val="22"/>
        </w:rPr>
      </w:pPr>
      <w:r w:rsidRPr="00B9217A">
        <w:rPr>
          <w:rFonts w:ascii="Georgia" w:hAnsi="Georgia"/>
          <w:iCs/>
          <w:sz w:val="22"/>
          <w:szCs w:val="22"/>
        </w:rPr>
        <w:t xml:space="preserve">Appendix C - Pay Date Schedule </w:t>
      </w:r>
      <w:r w:rsidRPr="00B9217A">
        <w:rPr>
          <w:rFonts w:ascii="Georgia" w:hAnsi="Georgia"/>
          <w:iCs/>
          <w:sz w:val="22"/>
          <w:szCs w:val="22"/>
        </w:rPr>
        <w:tab/>
        <w:t>22</w:t>
      </w:r>
    </w:p>
    <w:p w14:paraId="72A8A09E" w14:textId="77777777" w:rsidR="000E4D91" w:rsidRPr="00F7168D" w:rsidRDefault="000E4D91">
      <w:pPr>
        <w:spacing w:line="360" w:lineRule="exact"/>
        <w:rPr>
          <w:rFonts w:ascii="Georgia" w:hAnsi="Georgia"/>
          <w:sz w:val="22"/>
          <w:szCs w:val="22"/>
        </w:rPr>
      </w:pPr>
    </w:p>
    <w:p w14:paraId="4A26C9EE" w14:textId="77777777" w:rsidR="000E4D91" w:rsidRPr="00F7168D" w:rsidRDefault="000E4D91">
      <w:pPr>
        <w:spacing w:line="360" w:lineRule="exact"/>
        <w:rPr>
          <w:rFonts w:ascii="Georgia" w:hAnsi="Georgia"/>
          <w:sz w:val="22"/>
          <w:szCs w:val="22"/>
        </w:rPr>
      </w:pPr>
    </w:p>
    <w:p w14:paraId="4D1D851A" w14:textId="77777777" w:rsidR="000E4D91" w:rsidRPr="00F7168D" w:rsidRDefault="000E4D91">
      <w:pPr>
        <w:spacing w:line="360" w:lineRule="exact"/>
        <w:rPr>
          <w:rFonts w:ascii="Georgia" w:hAnsi="Georgia"/>
          <w:sz w:val="22"/>
          <w:szCs w:val="22"/>
        </w:rPr>
      </w:pPr>
    </w:p>
    <w:p w14:paraId="008827E4" w14:textId="77777777" w:rsidR="000E4D91" w:rsidRPr="000F17FD" w:rsidRDefault="000E4D91">
      <w:pPr>
        <w:spacing w:line="360" w:lineRule="exact"/>
        <w:rPr>
          <w:rFonts w:ascii="Georgia" w:hAnsi="Georgia"/>
          <w:sz w:val="22"/>
          <w:szCs w:val="22"/>
        </w:rPr>
      </w:pPr>
    </w:p>
    <w:p w14:paraId="026F0975" w14:textId="77777777" w:rsidR="000E4D91" w:rsidRPr="000F17FD" w:rsidRDefault="000E4D91">
      <w:pPr>
        <w:spacing w:line="360" w:lineRule="exact"/>
        <w:rPr>
          <w:rFonts w:ascii="Georgia" w:hAnsi="Georgia"/>
          <w:sz w:val="22"/>
          <w:szCs w:val="22"/>
        </w:rPr>
      </w:pPr>
    </w:p>
    <w:p w14:paraId="78CA86BF" w14:textId="77777777" w:rsidR="000E4D91" w:rsidRPr="000F17FD" w:rsidRDefault="000E4D91">
      <w:pPr>
        <w:spacing w:line="360" w:lineRule="exact"/>
        <w:rPr>
          <w:rFonts w:ascii="Georgia" w:hAnsi="Georgia"/>
          <w:sz w:val="22"/>
          <w:szCs w:val="22"/>
        </w:rPr>
      </w:pPr>
    </w:p>
    <w:p w14:paraId="0CA05066" w14:textId="77777777" w:rsidR="000E4D91" w:rsidRPr="000F17FD" w:rsidRDefault="000E4D91">
      <w:pPr>
        <w:spacing w:line="360" w:lineRule="exact"/>
        <w:rPr>
          <w:rFonts w:ascii="Georgia" w:hAnsi="Georgia"/>
          <w:sz w:val="22"/>
          <w:szCs w:val="22"/>
        </w:rPr>
      </w:pPr>
    </w:p>
    <w:p w14:paraId="7D391FB5" w14:textId="77777777" w:rsidR="000E4D91" w:rsidRPr="000F17FD" w:rsidRDefault="000E4D91">
      <w:pPr>
        <w:spacing w:line="360" w:lineRule="exact"/>
        <w:rPr>
          <w:rFonts w:ascii="Georgia" w:hAnsi="Georgia"/>
          <w:sz w:val="22"/>
          <w:szCs w:val="22"/>
        </w:rPr>
      </w:pPr>
    </w:p>
    <w:p w14:paraId="13826DF9" w14:textId="77777777" w:rsidR="000E4D91" w:rsidRPr="000F17FD" w:rsidRDefault="000E4D91">
      <w:pPr>
        <w:spacing w:line="360" w:lineRule="exact"/>
        <w:rPr>
          <w:rFonts w:ascii="Georgia" w:hAnsi="Georgia"/>
          <w:sz w:val="22"/>
          <w:szCs w:val="22"/>
        </w:rPr>
      </w:pPr>
    </w:p>
    <w:p w14:paraId="0DC1AFD1" w14:textId="77777777" w:rsidR="000E4D91" w:rsidRPr="000F17FD" w:rsidRDefault="000E4D91">
      <w:pPr>
        <w:spacing w:line="360" w:lineRule="exact"/>
        <w:rPr>
          <w:rFonts w:ascii="Georgia" w:hAnsi="Georgia"/>
          <w:sz w:val="22"/>
          <w:szCs w:val="22"/>
        </w:rPr>
      </w:pPr>
    </w:p>
    <w:p w14:paraId="5A82ADE8" w14:textId="77777777" w:rsidR="000E4D91" w:rsidRPr="000F17FD" w:rsidRDefault="000E4D91">
      <w:pPr>
        <w:spacing w:line="360" w:lineRule="exact"/>
        <w:rPr>
          <w:rFonts w:ascii="Georgia" w:hAnsi="Georgia"/>
          <w:sz w:val="22"/>
          <w:szCs w:val="22"/>
        </w:rPr>
      </w:pPr>
    </w:p>
    <w:p w14:paraId="625673F9" w14:textId="77777777" w:rsidR="000E4D91" w:rsidRPr="000F17FD" w:rsidRDefault="000E4D91">
      <w:pPr>
        <w:spacing w:line="360" w:lineRule="exact"/>
        <w:rPr>
          <w:rFonts w:ascii="Georgia" w:hAnsi="Georgia"/>
          <w:sz w:val="22"/>
          <w:szCs w:val="22"/>
        </w:rPr>
      </w:pPr>
    </w:p>
    <w:p w14:paraId="29ABF75E" w14:textId="77777777" w:rsidR="000E4D91" w:rsidRPr="000F17FD" w:rsidRDefault="000E4D91">
      <w:pPr>
        <w:spacing w:line="360" w:lineRule="exact"/>
        <w:rPr>
          <w:rFonts w:ascii="Georgia" w:hAnsi="Georgia"/>
          <w:sz w:val="22"/>
          <w:szCs w:val="22"/>
        </w:rPr>
      </w:pPr>
    </w:p>
    <w:p w14:paraId="453D97CE" w14:textId="77777777" w:rsidR="000E4D91" w:rsidRPr="000F17FD" w:rsidRDefault="000E4D91">
      <w:pPr>
        <w:spacing w:line="360" w:lineRule="exact"/>
        <w:rPr>
          <w:rFonts w:ascii="Georgia" w:hAnsi="Georgia"/>
          <w:sz w:val="22"/>
          <w:szCs w:val="22"/>
        </w:rPr>
      </w:pPr>
    </w:p>
    <w:p w14:paraId="66F59EB0" w14:textId="77777777" w:rsidR="000E4D91" w:rsidRPr="000F17FD" w:rsidRDefault="000E4D91">
      <w:pPr>
        <w:spacing w:line="360" w:lineRule="exact"/>
        <w:rPr>
          <w:rFonts w:ascii="Georgia" w:hAnsi="Georgia"/>
          <w:sz w:val="22"/>
          <w:szCs w:val="22"/>
        </w:rPr>
      </w:pPr>
    </w:p>
    <w:p w14:paraId="77D5B281" w14:textId="77777777" w:rsidR="000E4D91" w:rsidRPr="000F17FD" w:rsidRDefault="000E4D91">
      <w:pPr>
        <w:spacing w:line="360" w:lineRule="exact"/>
        <w:rPr>
          <w:rFonts w:ascii="Georgia" w:hAnsi="Georgia"/>
          <w:sz w:val="22"/>
          <w:szCs w:val="22"/>
        </w:rPr>
      </w:pPr>
    </w:p>
    <w:p w14:paraId="5C2E06A2" w14:textId="77777777" w:rsidR="000E4D91" w:rsidRPr="000F17FD" w:rsidRDefault="000E4D91">
      <w:pPr>
        <w:spacing w:after="681" w:line="1" w:lineRule="exact"/>
        <w:rPr>
          <w:rFonts w:ascii="Georgia" w:hAnsi="Georgia"/>
          <w:sz w:val="22"/>
          <w:szCs w:val="22"/>
        </w:rPr>
      </w:pPr>
    </w:p>
    <w:p w14:paraId="6CC153C9" w14:textId="77777777" w:rsidR="000E4D91" w:rsidRPr="000F17FD" w:rsidRDefault="000E4D91">
      <w:pPr>
        <w:spacing w:line="1" w:lineRule="exact"/>
        <w:rPr>
          <w:rFonts w:ascii="Georgia" w:hAnsi="Georgia"/>
          <w:sz w:val="22"/>
          <w:szCs w:val="22"/>
        </w:rPr>
        <w:sectPr w:rsidR="000E4D91" w:rsidRPr="000F17FD">
          <w:footerReference w:type="even" r:id="rId10"/>
          <w:footerReference w:type="default" r:id="rId11"/>
          <w:pgSz w:w="12240" w:h="15840"/>
          <w:pgMar w:top="859" w:right="3818" w:bottom="904" w:left="920" w:header="0" w:footer="3" w:gutter="0"/>
          <w:cols w:space="720"/>
          <w:noEndnote/>
          <w:docGrid w:linePitch="360"/>
        </w:sectPr>
      </w:pPr>
    </w:p>
    <w:p w14:paraId="4FB8252E" w14:textId="78CA0964" w:rsidR="000E4D91" w:rsidRPr="000F17FD" w:rsidRDefault="00BA71F1">
      <w:pPr>
        <w:pStyle w:val="Bodytext10"/>
        <w:spacing w:after="240" w:line="228" w:lineRule="auto"/>
        <w:ind w:firstLine="0"/>
        <w:jc w:val="both"/>
        <w:rPr>
          <w:rFonts w:ascii="Georgia" w:hAnsi="Georgia"/>
          <w:sz w:val="22"/>
          <w:szCs w:val="22"/>
        </w:rPr>
      </w:pPr>
      <w:r w:rsidRPr="000F17FD">
        <w:rPr>
          <w:rFonts w:ascii="Georgia" w:hAnsi="Georgia"/>
          <w:sz w:val="22"/>
          <w:szCs w:val="22"/>
        </w:rPr>
        <w:lastRenderedPageBreak/>
        <w:t xml:space="preserve">This Agreement is ratified </w:t>
      </w:r>
      <w:r w:rsidR="009F2B6A">
        <w:rPr>
          <w:rFonts w:ascii="Georgia" w:hAnsi="Georgia"/>
          <w:sz w:val="22"/>
          <w:szCs w:val="22"/>
        </w:rPr>
        <w:t xml:space="preserve">by the association </w:t>
      </w:r>
      <w:r w:rsidRPr="000F17FD">
        <w:rPr>
          <w:rFonts w:ascii="Georgia" w:hAnsi="Georgia"/>
          <w:sz w:val="22"/>
          <w:szCs w:val="22"/>
        </w:rPr>
        <w:t xml:space="preserve">this </w:t>
      </w:r>
      <w:r w:rsidR="009F2B6A" w:rsidRPr="00B63132">
        <w:rPr>
          <w:rFonts w:ascii="Georgia" w:hAnsi="Georgia"/>
          <w:sz w:val="22"/>
          <w:szCs w:val="22"/>
          <w:highlight w:val="yellow"/>
        </w:rPr>
        <w:t>__</w:t>
      </w:r>
      <w:r w:rsidR="009F2B6A">
        <w:rPr>
          <w:rFonts w:ascii="Georgia" w:hAnsi="Georgia"/>
          <w:sz w:val="22"/>
          <w:szCs w:val="22"/>
        </w:rPr>
        <w:t xml:space="preserve"> </w:t>
      </w:r>
      <w:r w:rsidRPr="000F17FD">
        <w:rPr>
          <w:rFonts w:ascii="Georgia" w:hAnsi="Georgia"/>
          <w:sz w:val="22"/>
          <w:szCs w:val="22"/>
        </w:rPr>
        <w:t xml:space="preserve">day of </w:t>
      </w:r>
      <w:r w:rsidR="00B63132">
        <w:rPr>
          <w:rFonts w:ascii="Georgia" w:hAnsi="Georgia"/>
          <w:sz w:val="22"/>
          <w:szCs w:val="22"/>
        </w:rPr>
        <w:t xml:space="preserve">October </w:t>
      </w:r>
      <w:r w:rsidR="009F2B6A">
        <w:rPr>
          <w:rFonts w:ascii="Georgia" w:hAnsi="Georgia"/>
          <w:sz w:val="22"/>
          <w:szCs w:val="22"/>
        </w:rPr>
        <w:t xml:space="preserve">2021, and by the Board this </w:t>
      </w:r>
      <w:bookmarkStart w:id="0" w:name="_GoBack"/>
      <w:r w:rsidR="009F2B6A" w:rsidRPr="00B63132">
        <w:rPr>
          <w:rFonts w:ascii="Georgia" w:hAnsi="Georgia"/>
          <w:sz w:val="22"/>
          <w:szCs w:val="22"/>
          <w:highlight w:val="yellow"/>
        </w:rPr>
        <w:t>___</w:t>
      </w:r>
      <w:bookmarkEnd w:id="0"/>
      <w:r w:rsidR="009F2B6A">
        <w:rPr>
          <w:rFonts w:ascii="Georgia" w:hAnsi="Georgia"/>
          <w:sz w:val="22"/>
          <w:szCs w:val="22"/>
        </w:rPr>
        <w:t xml:space="preserve"> day of November 2021 and is agreed by</w:t>
      </w:r>
      <w:r w:rsidRPr="000F17FD">
        <w:rPr>
          <w:rFonts w:ascii="Georgia" w:hAnsi="Georgia"/>
          <w:sz w:val="22"/>
          <w:szCs w:val="22"/>
        </w:rPr>
        <w:t xml:space="preserve"> and between the Executive Board of the Greene-Sullivan Special Education Cooperative, hereinafter called the "Board", and the Greene- Sullivan Special Education Association, hereinafter called the "Association".</w:t>
      </w:r>
    </w:p>
    <w:p w14:paraId="6677238F" w14:textId="77777777" w:rsidR="000E4D91" w:rsidRPr="000F17FD" w:rsidRDefault="00BA71F1">
      <w:pPr>
        <w:pStyle w:val="Bodytext10"/>
        <w:spacing w:after="0" w:line="230" w:lineRule="auto"/>
        <w:ind w:firstLine="0"/>
        <w:jc w:val="center"/>
        <w:rPr>
          <w:rFonts w:ascii="Georgia" w:hAnsi="Georgia"/>
          <w:sz w:val="22"/>
          <w:szCs w:val="22"/>
        </w:rPr>
      </w:pPr>
      <w:r w:rsidRPr="000F17FD">
        <w:rPr>
          <w:rFonts w:ascii="Georgia" w:hAnsi="Georgia"/>
          <w:sz w:val="22"/>
          <w:szCs w:val="22"/>
        </w:rPr>
        <w:t>Article I</w:t>
      </w:r>
    </w:p>
    <w:p w14:paraId="039C1A97" w14:textId="77777777" w:rsidR="000E4D91" w:rsidRPr="000F17FD" w:rsidRDefault="00BA71F1">
      <w:pPr>
        <w:pStyle w:val="Bodytext10"/>
        <w:spacing w:after="240" w:line="230" w:lineRule="auto"/>
        <w:ind w:firstLine="0"/>
        <w:jc w:val="center"/>
        <w:rPr>
          <w:rFonts w:ascii="Georgia" w:hAnsi="Georgia"/>
          <w:sz w:val="22"/>
          <w:szCs w:val="22"/>
        </w:rPr>
      </w:pPr>
      <w:r w:rsidRPr="000F17FD">
        <w:rPr>
          <w:rFonts w:ascii="Georgia" w:hAnsi="Georgia"/>
          <w:sz w:val="22"/>
          <w:szCs w:val="22"/>
        </w:rPr>
        <w:t>Recognition</w:t>
      </w:r>
    </w:p>
    <w:p w14:paraId="16B4CD14" w14:textId="77777777" w:rsidR="000E4D91" w:rsidRPr="000F17FD" w:rsidRDefault="00BA71F1">
      <w:pPr>
        <w:pStyle w:val="Bodytext10"/>
        <w:spacing w:after="240" w:line="228" w:lineRule="auto"/>
        <w:ind w:firstLine="0"/>
        <w:jc w:val="both"/>
        <w:rPr>
          <w:rFonts w:ascii="Georgia" w:hAnsi="Georgia"/>
          <w:sz w:val="22"/>
          <w:szCs w:val="22"/>
        </w:rPr>
      </w:pPr>
      <w:r w:rsidRPr="000F17FD">
        <w:rPr>
          <w:rFonts w:ascii="Georgia" w:hAnsi="Georgia"/>
          <w:sz w:val="22"/>
          <w:szCs w:val="22"/>
        </w:rPr>
        <w:t>The Board recognizes the Greene-Sullivan Special Education Association as the exclusive representative and bargaining agent for ail certificated employees excluding the Director of the Cooperative, Special Education Coordinator, and substitutes who are not under contract.</w:t>
      </w:r>
    </w:p>
    <w:p w14:paraId="312C30EA" w14:textId="77777777" w:rsidR="000E4D91" w:rsidRPr="000F17FD" w:rsidRDefault="00BA71F1">
      <w:pPr>
        <w:pStyle w:val="Bodytext10"/>
        <w:spacing w:after="240" w:line="233" w:lineRule="auto"/>
        <w:ind w:firstLine="0"/>
        <w:jc w:val="center"/>
        <w:rPr>
          <w:rFonts w:ascii="Georgia" w:hAnsi="Georgia"/>
          <w:sz w:val="22"/>
          <w:szCs w:val="22"/>
        </w:rPr>
      </w:pPr>
      <w:r w:rsidRPr="000F17FD">
        <w:rPr>
          <w:rFonts w:ascii="Georgia" w:hAnsi="Georgia"/>
          <w:sz w:val="22"/>
          <w:szCs w:val="22"/>
        </w:rPr>
        <w:t>Article II</w:t>
      </w:r>
      <w:r w:rsidRPr="000F17FD">
        <w:rPr>
          <w:rFonts w:ascii="Georgia" w:hAnsi="Georgia"/>
          <w:sz w:val="22"/>
          <w:szCs w:val="22"/>
        </w:rPr>
        <w:br/>
        <w:t>Definitions</w:t>
      </w:r>
    </w:p>
    <w:p w14:paraId="075D40C7" w14:textId="77777777" w:rsidR="000E4D91" w:rsidRPr="000F17FD" w:rsidRDefault="00BA71F1">
      <w:pPr>
        <w:pStyle w:val="Bodytext10"/>
        <w:spacing w:after="240" w:line="230" w:lineRule="auto"/>
        <w:ind w:firstLine="0"/>
        <w:jc w:val="both"/>
        <w:rPr>
          <w:rFonts w:ascii="Georgia" w:hAnsi="Georgia"/>
          <w:sz w:val="22"/>
          <w:szCs w:val="22"/>
        </w:rPr>
      </w:pPr>
      <w:r w:rsidRPr="000F17FD">
        <w:rPr>
          <w:rFonts w:ascii="Georgia" w:hAnsi="Georgia"/>
          <w:sz w:val="22"/>
          <w:szCs w:val="22"/>
        </w:rPr>
        <w:t>As used in this Contract:</w:t>
      </w:r>
    </w:p>
    <w:p w14:paraId="1F8AB583" w14:textId="77777777" w:rsidR="000E4D91" w:rsidRPr="000F17FD" w:rsidRDefault="00BA71F1">
      <w:pPr>
        <w:pStyle w:val="Bodytext10"/>
        <w:numPr>
          <w:ilvl w:val="0"/>
          <w:numId w:val="1"/>
        </w:numPr>
        <w:tabs>
          <w:tab w:val="left" w:pos="1107"/>
        </w:tabs>
        <w:spacing w:after="240" w:line="230" w:lineRule="auto"/>
        <w:ind w:firstLine="720"/>
        <w:jc w:val="both"/>
        <w:rPr>
          <w:rFonts w:ascii="Georgia" w:hAnsi="Georgia"/>
          <w:sz w:val="22"/>
          <w:szCs w:val="22"/>
        </w:rPr>
      </w:pPr>
      <w:bookmarkStart w:id="1" w:name="bookmark0"/>
      <w:bookmarkEnd w:id="1"/>
      <w:r w:rsidRPr="000F17FD">
        <w:rPr>
          <w:rFonts w:ascii="Georgia" w:hAnsi="Georgia"/>
          <w:sz w:val="22"/>
          <w:szCs w:val="22"/>
        </w:rPr>
        <w:t>"Board" means the Executive Board of the Greene-Sullivan Special Education Cooperative.</w:t>
      </w:r>
    </w:p>
    <w:p w14:paraId="2762244E" w14:textId="77777777" w:rsidR="000E4D91" w:rsidRPr="000F17FD" w:rsidRDefault="00BA71F1">
      <w:pPr>
        <w:pStyle w:val="Bodytext10"/>
        <w:numPr>
          <w:ilvl w:val="0"/>
          <w:numId w:val="1"/>
        </w:numPr>
        <w:tabs>
          <w:tab w:val="left" w:pos="1107"/>
        </w:tabs>
        <w:spacing w:after="240" w:line="230" w:lineRule="auto"/>
        <w:ind w:firstLine="720"/>
        <w:jc w:val="both"/>
        <w:rPr>
          <w:rFonts w:ascii="Georgia" w:hAnsi="Georgia"/>
          <w:sz w:val="22"/>
          <w:szCs w:val="22"/>
        </w:rPr>
      </w:pPr>
      <w:bookmarkStart w:id="2" w:name="bookmark1"/>
      <w:bookmarkEnd w:id="2"/>
      <w:r w:rsidRPr="000F17FD">
        <w:rPr>
          <w:rFonts w:ascii="Georgia" w:hAnsi="Georgia"/>
          <w:sz w:val="22"/>
          <w:szCs w:val="22"/>
        </w:rPr>
        <w:t>"Association" means the Greene-Sullivan Special Education Association.</w:t>
      </w:r>
    </w:p>
    <w:p w14:paraId="7B178346" w14:textId="783DC328" w:rsidR="000E4D91" w:rsidRPr="000F17FD" w:rsidRDefault="00BA71F1">
      <w:pPr>
        <w:pStyle w:val="Bodytext10"/>
        <w:numPr>
          <w:ilvl w:val="0"/>
          <w:numId w:val="1"/>
        </w:numPr>
        <w:tabs>
          <w:tab w:val="left" w:pos="1127"/>
        </w:tabs>
        <w:spacing w:after="240"/>
        <w:ind w:left="960" w:hanging="220"/>
        <w:jc w:val="both"/>
        <w:rPr>
          <w:rFonts w:ascii="Georgia" w:hAnsi="Georgia"/>
          <w:sz w:val="22"/>
          <w:szCs w:val="22"/>
        </w:rPr>
      </w:pPr>
      <w:bookmarkStart w:id="3" w:name="bookmark2"/>
      <w:bookmarkEnd w:id="3"/>
      <w:r w:rsidRPr="000F17FD">
        <w:rPr>
          <w:rFonts w:ascii="Georgia" w:hAnsi="Georgia"/>
          <w:sz w:val="22"/>
          <w:szCs w:val="22"/>
        </w:rPr>
        <w:t>"School Corporation" means the Greene-Sullivan Special Education Cooperative of the State of Indiana.</w:t>
      </w:r>
    </w:p>
    <w:p w14:paraId="50140472" w14:textId="77777777" w:rsidR="000E4D91" w:rsidRPr="000F17FD" w:rsidRDefault="00BA71F1">
      <w:pPr>
        <w:pStyle w:val="Bodytext10"/>
        <w:spacing w:after="240"/>
        <w:ind w:left="1180" w:hanging="440"/>
        <w:jc w:val="both"/>
        <w:rPr>
          <w:rFonts w:ascii="Georgia" w:hAnsi="Georgia"/>
          <w:sz w:val="22"/>
          <w:szCs w:val="22"/>
        </w:rPr>
      </w:pPr>
      <w:bookmarkStart w:id="4" w:name="bookmark3"/>
      <w:r w:rsidRPr="000F17FD">
        <w:rPr>
          <w:rFonts w:ascii="Georgia" w:hAnsi="Georgia"/>
          <w:sz w:val="22"/>
          <w:szCs w:val="22"/>
        </w:rPr>
        <w:t>D</w:t>
      </w:r>
      <w:bookmarkEnd w:id="4"/>
      <w:r w:rsidRPr="000F17FD">
        <w:rPr>
          <w:rFonts w:ascii="Georgia" w:hAnsi="Georgia"/>
          <w:sz w:val="22"/>
          <w:szCs w:val="22"/>
        </w:rPr>
        <w:t xml:space="preserve"> "Certificated Employee" means a school employee as defined by Indiana Code 20-29-2-4.</w:t>
      </w:r>
    </w:p>
    <w:p w14:paraId="2AFB7889" w14:textId="77777777" w:rsidR="000E4D91" w:rsidRPr="000F17FD" w:rsidRDefault="00BA71F1">
      <w:pPr>
        <w:pStyle w:val="Bodytext10"/>
        <w:numPr>
          <w:ilvl w:val="0"/>
          <w:numId w:val="2"/>
        </w:numPr>
        <w:tabs>
          <w:tab w:val="left" w:pos="1088"/>
        </w:tabs>
        <w:spacing w:after="240" w:line="230" w:lineRule="auto"/>
        <w:ind w:firstLine="720"/>
        <w:jc w:val="both"/>
        <w:rPr>
          <w:rFonts w:ascii="Georgia" w:hAnsi="Georgia"/>
          <w:sz w:val="22"/>
          <w:szCs w:val="22"/>
        </w:rPr>
      </w:pPr>
      <w:bookmarkStart w:id="5" w:name="bookmark4"/>
      <w:bookmarkEnd w:id="5"/>
      <w:r w:rsidRPr="000F17FD">
        <w:rPr>
          <w:rFonts w:ascii="Georgia" w:hAnsi="Georgia"/>
          <w:sz w:val="22"/>
          <w:szCs w:val="22"/>
        </w:rPr>
        <w:t>The terms "Board" and "Association" include authorized officers, representatives and agents.</w:t>
      </w:r>
    </w:p>
    <w:p w14:paraId="0C4BE18F" w14:textId="77777777" w:rsidR="000E4D91" w:rsidRPr="000F17FD" w:rsidRDefault="00BA71F1">
      <w:pPr>
        <w:pStyle w:val="Bodytext10"/>
        <w:numPr>
          <w:ilvl w:val="0"/>
          <w:numId w:val="2"/>
        </w:numPr>
        <w:tabs>
          <w:tab w:val="left" w:pos="1088"/>
        </w:tabs>
        <w:spacing w:after="240" w:line="230" w:lineRule="auto"/>
        <w:ind w:firstLine="720"/>
        <w:jc w:val="both"/>
        <w:rPr>
          <w:rFonts w:ascii="Georgia" w:hAnsi="Georgia"/>
          <w:sz w:val="22"/>
          <w:szCs w:val="22"/>
        </w:rPr>
      </w:pPr>
      <w:bookmarkStart w:id="6" w:name="bookmark5"/>
      <w:bookmarkEnd w:id="6"/>
      <w:r w:rsidRPr="000F17FD">
        <w:rPr>
          <w:rFonts w:ascii="Georgia" w:hAnsi="Georgia"/>
          <w:sz w:val="22"/>
          <w:szCs w:val="22"/>
        </w:rPr>
        <w:t>"Parties" when used in this agreement shall refer to the Board and Association.</w:t>
      </w:r>
    </w:p>
    <w:p w14:paraId="5618F0DB" w14:textId="77777777" w:rsidR="000E4D91" w:rsidRPr="000F17FD" w:rsidRDefault="00BA71F1">
      <w:pPr>
        <w:pStyle w:val="Bodytext10"/>
        <w:spacing w:after="0" w:line="230" w:lineRule="auto"/>
        <w:ind w:firstLine="0"/>
        <w:jc w:val="center"/>
        <w:rPr>
          <w:rFonts w:ascii="Georgia" w:hAnsi="Georgia"/>
          <w:sz w:val="22"/>
          <w:szCs w:val="22"/>
        </w:rPr>
      </w:pPr>
      <w:r w:rsidRPr="000F17FD">
        <w:rPr>
          <w:rFonts w:ascii="Georgia" w:hAnsi="Georgia"/>
          <w:sz w:val="22"/>
          <w:szCs w:val="22"/>
        </w:rPr>
        <w:t>Article III</w:t>
      </w:r>
    </w:p>
    <w:p w14:paraId="15DCED75" w14:textId="77777777" w:rsidR="000E4D91" w:rsidRPr="000F17FD" w:rsidRDefault="00BA71F1">
      <w:pPr>
        <w:pStyle w:val="Bodytext10"/>
        <w:spacing w:after="240" w:line="230" w:lineRule="auto"/>
        <w:ind w:firstLine="0"/>
        <w:jc w:val="center"/>
        <w:rPr>
          <w:rFonts w:ascii="Georgia" w:hAnsi="Georgia"/>
          <w:sz w:val="22"/>
          <w:szCs w:val="22"/>
        </w:rPr>
      </w:pPr>
      <w:r w:rsidRPr="000F17FD">
        <w:rPr>
          <w:rFonts w:ascii="Georgia" w:hAnsi="Georgia"/>
          <w:sz w:val="22"/>
          <w:szCs w:val="22"/>
        </w:rPr>
        <w:t>Effect of Agreement</w:t>
      </w:r>
    </w:p>
    <w:p w14:paraId="578E6A8F" w14:textId="77777777" w:rsidR="000E4D91" w:rsidRPr="000F17FD" w:rsidRDefault="00BA71F1">
      <w:pPr>
        <w:pStyle w:val="Bodytext10"/>
        <w:numPr>
          <w:ilvl w:val="0"/>
          <w:numId w:val="3"/>
        </w:numPr>
        <w:tabs>
          <w:tab w:val="left" w:pos="387"/>
        </w:tabs>
        <w:spacing w:after="240" w:line="230" w:lineRule="auto"/>
        <w:ind w:left="380" w:hanging="380"/>
        <w:jc w:val="both"/>
        <w:rPr>
          <w:rFonts w:ascii="Georgia" w:hAnsi="Georgia"/>
          <w:sz w:val="22"/>
          <w:szCs w:val="22"/>
        </w:rPr>
      </w:pPr>
      <w:bookmarkStart w:id="7" w:name="bookmark6"/>
      <w:bookmarkEnd w:id="7"/>
      <w:r w:rsidRPr="000F17FD">
        <w:rPr>
          <w:rFonts w:ascii="Georgia" w:hAnsi="Georgia"/>
          <w:sz w:val="22"/>
          <w:szCs w:val="22"/>
        </w:rPr>
        <w:t>This contract shall supersede the previous contract, and any rules, regulations, policies or practices of the Board and the Association which would be contradictory or inconsistent with the terms of this contract.</w:t>
      </w:r>
    </w:p>
    <w:p w14:paraId="0D9ACD9D" w14:textId="77777777" w:rsidR="000E4D91" w:rsidRPr="000F17FD" w:rsidRDefault="00BA71F1">
      <w:pPr>
        <w:pStyle w:val="Bodytext10"/>
        <w:numPr>
          <w:ilvl w:val="0"/>
          <w:numId w:val="3"/>
        </w:numPr>
        <w:tabs>
          <w:tab w:val="left" w:pos="387"/>
        </w:tabs>
        <w:spacing w:after="240" w:line="233" w:lineRule="auto"/>
        <w:ind w:left="380" w:hanging="380"/>
        <w:jc w:val="both"/>
        <w:rPr>
          <w:rFonts w:ascii="Georgia" w:hAnsi="Georgia"/>
          <w:sz w:val="22"/>
          <w:szCs w:val="22"/>
        </w:rPr>
      </w:pPr>
      <w:bookmarkStart w:id="8" w:name="bookmark7"/>
      <w:bookmarkEnd w:id="8"/>
      <w:r w:rsidRPr="000F17FD">
        <w:rPr>
          <w:rFonts w:ascii="Georgia" w:hAnsi="Georgia"/>
          <w:sz w:val="22"/>
          <w:szCs w:val="22"/>
        </w:rPr>
        <w:t>Any amendment to this contract shall not be effective unless it is executed in writing by each of the parties and ratified.</w:t>
      </w:r>
    </w:p>
    <w:p w14:paraId="06CEB576" w14:textId="77777777" w:rsidR="000E4D91" w:rsidRPr="000F17FD" w:rsidRDefault="00BA71F1">
      <w:pPr>
        <w:pStyle w:val="Bodytext10"/>
        <w:numPr>
          <w:ilvl w:val="0"/>
          <w:numId w:val="3"/>
        </w:numPr>
        <w:tabs>
          <w:tab w:val="left" w:pos="387"/>
        </w:tabs>
        <w:spacing w:after="240" w:line="233" w:lineRule="auto"/>
        <w:ind w:left="380" w:hanging="380"/>
        <w:jc w:val="both"/>
        <w:rPr>
          <w:rFonts w:ascii="Georgia" w:hAnsi="Georgia"/>
          <w:sz w:val="22"/>
          <w:szCs w:val="22"/>
        </w:rPr>
      </w:pPr>
      <w:bookmarkStart w:id="9" w:name="bookmark8"/>
      <w:bookmarkEnd w:id="9"/>
      <w:r w:rsidRPr="000F17FD">
        <w:rPr>
          <w:rFonts w:ascii="Georgia" w:hAnsi="Georgia"/>
          <w:sz w:val="22"/>
          <w:szCs w:val="22"/>
        </w:rPr>
        <w:t>Any individual contract between the Board and any individual teachers shall be expressly subject to the terms and conditions of this contract or successor contracts.</w:t>
      </w:r>
    </w:p>
    <w:p w14:paraId="431436E6" w14:textId="77777777" w:rsidR="000E4D91" w:rsidRPr="000F17FD" w:rsidRDefault="00BA71F1">
      <w:pPr>
        <w:pStyle w:val="Bodytext10"/>
        <w:numPr>
          <w:ilvl w:val="0"/>
          <w:numId w:val="3"/>
        </w:numPr>
        <w:tabs>
          <w:tab w:val="left" w:pos="387"/>
        </w:tabs>
        <w:spacing w:after="240" w:line="228" w:lineRule="auto"/>
        <w:ind w:left="380" w:hanging="380"/>
        <w:jc w:val="both"/>
        <w:rPr>
          <w:rFonts w:ascii="Georgia" w:hAnsi="Georgia"/>
          <w:sz w:val="22"/>
          <w:szCs w:val="22"/>
        </w:rPr>
      </w:pPr>
      <w:bookmarkStart w:id="10" w:name="bookmark9"/>
      <w:bookmarkEnd w:id="10"/>
      <w:r w:rsidRPr="000F17FD">
        <w:rPr>
          <w:rFonts w:ascii="Georgia" w:hAnsi="Georgia"/>
          <w:sz w:val="22"/>
          <w:szCs w:val="22"/>
        </w:rPr>
        <w:t>In the event any provision of this contract is declared to be unlawful, then such provision shall not be deemed valid except to the extent permitted by law, but all other provisions shall continue in full force and effect.</w:t>
      </w:r>
    </w:p>
    <w:p w14:paraId="09A58C9C" w14:textId="77777777" w:rsidR="00F7168D" w:rsidRPr="000F17FD" w:rsidRDefault="00F7168D">
      <w:pPr>
        <w:pStyle w:val="Bodytext10"/>
        <w:spacing w:line="211" w:lineRule="auto"/>
        <w:ind w:firstLine="0"/>
        <w:jc w:val="center"/>
        <w:rPr>
          <w:rFonts w:ascii="Georgia" w:hAnsi="Georgia"/>
          <w:sz w:val="22"/>
          <w:szCs w:val="22"/>
        </w:rPr>
      </w:pPr>
    </w:p>
    <w:p w14:paraId="13991B2B" w14:textId="77777777" w:rsidR="00F7168D" w:rsidRPr="000F17FD" w:rsidRDefault="00F7168D">
      <w:pPr>
        <w:pStyle w:val="Bodytext10"/>
        <w:spacing w:line="211" w:lineRule="auto"/>
        <w:ind w:firstLine="0"/>
        <w:jc w:val="center"/>
        <w:rPr>
          <w:rFonts w:ascii="Georgia" w:hAnsi="Georgia"/>
          <w:sz w:val="22"/>
          <w:szCs w:val="22"/>
        </w:rPr>
      </w:pPr>
    </w:p>
    <w:p w14:paraId="58778276" w14:textId="77777777" w:rsidR="00F7168D" w:rsidRPr="000F17FD" w:rsidRDefault="00F7168D">
      <w:pPr>
        <w:pStyle w:val="Bodytext10"/>
        <w:spacing w:line="211" w:lineRule="auto"/>
        <w:ind w:firstLine="0"/>
        <w:jc w:val="center"/>
        <w:rPr>
          <w:rFonts w:ascii="Georgia" w:hAnsi="Georgia"/>
          <w:sz w:val="22"/>
          <w:szCs w:val="22"/>
        </w:rPr>
      </w:pPr>
    </w:p>
    <w:p w14:paraId="2E665299" w14:textId="77777777" w:rsidR="00F7168D" w:rsidRPr="000F17FD" w:rsidRDefault="00F7168D">
      <w:pPr>
        <w:pStyle w:val="Bodytext10"/>
        <w:spacing w:line="211" w:lineRule="auto"/>
        <w:ind w:firstLine="0"/>
        <w:jc w:val="center"/>
        <w:rPr>
          <w:rFonts w:ascii="Georgia" w:hAnsi="Georgia"/>
          <w:sz w:val="22"/>
          <w:szCs w:val="22"/>
        </w:rPr>
      </w:pPr>
    </w:p>
    <w:p w14:paraId="798AF6E2" w14:textId="62A7E850" w:rsidR="000E4D91" w:rsidRPr="000F17FD" w:rsidRDefault="00BA71F1">
      <w:pPr>
        <w:pStyle w:val="Bodytext10"/>
        <w:spacing w:line="211" w:lineRule="auto"/>
        <w:ind w:firstLine="0"/>
        <w:jc w:val="center"/>
        <w:rPr>
          <w:rFonts w:ascii="Georgia" w:hAnsi="Georgia"/>
          <w:sz w:val="22"/>
          <w:szCs w:val="22"/>
        </w:rPr>
      </w:pPr>
      <w:r w:rsidRPr="000F17FD">
        <w:rPr>
          <w:rFonts w:ascii="Georgia" w:hAnsi="Georgia"/>
          <w:sz w:val="22"/>
          <w:szCs w:val="22"/>
        </w:rPr>
        <w:t>Article IV</w:t>
      </w:r>
      <w:r w:rsidRPr="000F17FD">
        <w:rPr>
          <w:rFonts w:ascii="Georgia" w:hAnsi="Georgia"/>
          <w:sz w:val="22"/>
          <w:szCs w:val="22"/>
        </w:rPr>
        <w:br/>
        <w:t>Leaves</w:t>
      </w:r>
    </w:p>
    <w:p w14:paraId="632E3A6E" w14:textId="261C942E" w:rsidR="000E4D91" w:rsidRPr="000F17FD" w:rsidRDefault="00BA71F1">
      <w:pPr>
        <w:pStyle w:val="Bodytext10"/>
        <w:numPr>
          <w:ilvl w:val="0"/>
          <w:numId w:val="4"/>
        </w:numPr>
        <w:tabs>
          <w:tab w:val="left" w:pos="749"/>
        </w:tabs>
        <w:spacing w:after="100" w:line="214" w:lineRule="auto"/>
        <w:ind w:firstLine="420"/>
        <w:jc w:val="both"/>
        <w:rPr>
          <w:rFonts w:ascii="Georgia" w:hAnsi="Georgia"/>
          <w:sz w:val="22"/>
          <w:szCs w:val="22"/>
        </w:rPr>
      </w:pPr>
      <w:bookmarkStart w:id="11" w:name="bookmark10"/>
      <w:bookmarkEnd w:id="11"/>
      <w:r w:rsidRPr="000F17FD">
        <w:rPr>
          <w:rFonts w:ascii="Georgia" w:hAnsi="Georgia"/>
          <w:sz w:val="22"/>
          <w:szCs w:val="22"/>
        </w:rPr>
        <w:t>Si</w:t>
      </w:r>
      <w:r w:rsidR="00F7168D" w:rsidRPr="000F17FD">
        <w:rPr>
          <w:rFonts w:ascii="Georgia" w:hAnsi="Georgia"/>
          <w:sz w:val="22"/>
          <w:szCs w:val="22"/>
        </w:rPr>
        <w:t>c</w:t>
      </w:r>
      <w:r w:rsidRPr="000F17FD">
        <w:rPr>
          <w:rFonts w:ascii="Georgia" w:hAnsi="Georgia"/>
          <w:sz w:val="22"/>
          <w:szCs w:val="22"/>
        </w:rPr>
        <w:t>k Leave</w:t>
      </w:r>
    </w:p>
    <w:p w14:paraId="7F847163" w14:textId="394CCF25" w:rsidR="000E4D91" w:rsidRPr="000F17FD" w:rsidRDefault="00BA71F1">
      <w:pPr>
        <w:pStyle w:val="Bodytext10"/>
        <w:spacing w:after="100" w:line="211" w:lineRule="auto"/>
        <w:ind w:left="420"/>
        <w:jc w:val="both"/>
        <w:rPr>
          <w:rFonts w:ascii="Georgia" w:hAnsi="Georgia"/>
          <w:sz w:val="22"/>
          <w:szCs w:val="22"/>
        </w:rPr>
      </w:pPr>
      <w:r w:rsidRPr="000F17FD">
        <w:rPr>
          <w:rFonts w:ascii="Georgia" w:hAnsi="Georgia"/>
          <w:sz w:val="22"/>
          <w:szCs w:val="22"/>
        </w:rPr>
        <w:t xml:space="preserve">Each teacher shall be entitled to a total of fourteen (14) sick leave days per school year to be used </w:t>
      </w:r>
      <w:r w:rsidR="00F7168D" w:rsidRPr="000F17FD">
        <w:rPr>
          <w:rFonts w:ascii="Georgia" w:hAnsi="Georgia"/>
          <w:sz w:val="22"/>
          <w:szCs w:val="22"/>
        </w:rPr>
        <w:t>i</w:t>
      </w:r>
      <w:r w:rsidRPr="000F17FD">
        <w:rPr>
          <w:rFonts w:ascii="Georgia" w:hAnsi="Georgia"/>
          <w:sz w:val="22"/>
          <w:szCs w:val="22"/>
        </w:rPr>
        <w:t xml:space="preserve">n case of personal </w:t>
      </w:r>
      <w:r w:rsidR="00F7168D" w:rsidRPr="000F17FD">
        <w:rPr>
          <w:rFonts w:ascii="Georgia" w:hAnsi="Georgia"/>
          <w:sz w:val="22"/>
          <w:szCs w:val="22"/>
        </w:rPr>
        <w:t>il</w:t>
      </w:r>
      <w:r w:rsidRPr="000F17FD">
        <w:rPr>
          <w:rFonts w:ascii="Georgia" w:hAnsi="Georgia"/>
          <w:sz w:val="22"/>
          <w:szCs w:val="22"/>
        </w:rPr>
        <w:t xml:space="preserve">lness. A teacher may use up to fifteen (15) days per school year from his/her sick leave accumulation for family </w:t>
      </w:r>
      <w:r w:rsidR="00F7168D" w:rsidRPr="000F17FD">
        <w:rPr>
          <w:rFonts w:ascii="Georgia" w:hAnsi="Georgia"/>
          <w:sz w:val="22"/>
          <w:szCs w:val="22"/>
        </w:rPr>
        <w:t>i</w:t>
      </w:r>
      <w:r w:rsidRPr="000F17FD">
        <w:rPr>
          <w:rFonts w:ascii="Georgia" w:hAnsi="Georgia"/>
          <w:sz w:val="22"/>
          <w:szCs w:val="22"/>
        </w:rPr>
        <w:t xml:space="preserve">llness without loss of compensation. Family illness may be used for the </w:t>
      </w:r>
      <w:r w:rsidR="00EE7B2A">
        <w:rPr>
          <w:rFonts w:ascii="Georgia" w:hAnsi="Georgia"/>
          <w:sz w:val="22"/>
          <w:szCs w:val="22"/>
        </w:rPr>
        <w:t>i</w:t>
      </w:r>
      <w:r w:rsidRPr="000F17FD">
        <w:rPr>
          <w:rFonts w:ascii="Georgia" w:hAnsi="Georgia"/>
          <w:sz w:val="22"/>
          <w:szCs w:val="22"/>
        </w:rPr>
        <w:t>llness of a parent, spouse, child, sibling, grandchild, or similar relationship established by marriage.</w:t>
      </w:r>
    </w:p>
    <w:p w14:paraId="16FEE498" w14:textId="11DBFAB7" w:rsidR="000E4D91" w:rsidRPr="000F17FD" w:rsidRDefault="00BA71F1">
      <w:pPr>
        <w:pStyle w:val="Bodytext10"/>
        <w:spacing w:after="100" w:line="209" w:lineRule="auto"/>
        <w:ind w:left="420"/>
        <w:jc w:val="both"/>
        <w:rPr>
          <w:rFonts w:ascii="Georgia" w:hAnsi="Georgia"/>
          <w:sz w:val="22"/>
          <w:szCs w:val="22"/>
        </w:rPr>
      </w:pPr>
      <w:r w:rsidRPr="000F17FD">
        <w:rPr>
          <w:rFonts w:ascii="Georgia" w:hAnsi="Georgia"/>
          <w:sz w:val="22"/>
          <w:szCs w:val="22"/>
        </w:rPr>
        <w:t>Any unused sick or personal leave days shall be accumulated to a total of one hundred fifty (150) days. At the end of the 2007-08 school year, and annually thereafter, the board will buy all unused sick leave days above one hundred fifty (150) days at the rate of sixty-two dollars ($62.00) per day. This money shall be deposited no later than July 15</w:t>
      </w:r>
      <w:r w:rsidRPr="000F17FD">
        <w:rPr>
          <w:rFonts w:ascii="Georgia" w:hAnsi="Georgia"/>
          <w:sz w:val="22"/>
          <w:szCs w:val="22"/>
          <w:vertAlign w:val="superscript"/>
        </w:rPr>
        <w:t>th</w:t>
      </w:r>
      <w:r w:rsidRPr="000F17FD">
        <w:rPr>
          <w:rFonts w:ascii="Georgia" w:hAnsi="Georgia"/>
          <w:sz w:val="22"/>
          <w:szCs w:val="22"/>
        </w:rPr>
        <w:t xml:space="preserve"> into an individual 403(b) account which has been established by the board for each teacher. This 403(b) account shall be administered by a carrier mutually agreed to by the Board and the Association. Said 403(b) shall be 100% vested upon deposit</w:t>
      </w:r>
      <w:r w:rsidR="00EE7B2A">
        <w:rPr>
          <w:rFonts w:ascii="Georgia" w:hAnsi="Georgia"/>
          <w:sz w:val="22"/>
          <w:szCs w:val="22"/>
        </w:rPr>
        <w:t xml:space="preserve">. Teachers may request and receive statement </w:t>
      </w:r>
      <w:r w:rsidR="009F2B6A">
        <w:rPr>
          <w:rFonts w:ascii="Georgia" w:hAnsi="Georgia"/>
          <w:sz w:val="22"/>
          <w:szCs w:val="22"/>
        </w:rPr>
        <w:t xml:space="preserve"> their leave days,</w:t>
      </w:r>
      <w:r w:rsidR="00EE7B2A">
        <w:rPr>
          <w:rFonts w:ascii="Georgia" w:hAnsi="Georgia"/>
          <w:sz w:val="22"/>
          <w:szCs w:val="22"/>
        </w:rPr>
        <w:t xml:space="preserve"> reflecting the bought back unused sick leave days above one hundred fifty (150) days</w:t>
      </w:r>
      <w:r w:rsidR="009F2B6A">
        <w:rPr>
          <w:rFonts w:ascii="Georgia" w:hAnsi="Georgia"/>
          <w:sz w:val="22"/>
          <w:szCs w:val="22"/>
        </w:rPr>
        <w:t xml:space="preserve"> and the amounts deposited as a result</w:t>
      </w:r>
      <w:r w:rsidR="00EE7B2A">
        <w:rPr>
          <w:rFonts w:ascii="Georgia" w:hAnsi="Georgia"/>
          <w:sz w:val="22"/>
          <w:szCs w:val="22"/>
        </w:rPr>
        <w:t xml:space="preserve">. </w:t>
      </w:r>
    </w:p>
    <w:p w14:paraId="4B9457FC" w14:textId="77777777" w:rsidR="000E4D91" w:rsidRPr="000F17FD" w:rsidRDefault="00BA71F1">
      <w:pPr>
        <w:pStyle w:val="Bodytext10"/>
        <w:spacing w:line="214" w:lineRule="auto"/>
        <w:ind w:left="420"/>
        <w:jc w:val="both"/>
        <w:rPr>
          <w:rFonts w:ascii="Georgia" w:hAnsi="Georgia"/>
          <w:sz w:val="22"/>
          <w:szCs w:val="22"/>
        </w:rPr>
      </w:pPr>
      <w:r w:rsidRPr="000F17FD">
        <w:rPr>
          <w:rFonts w:ascii="Georgia" w:hAnsi="Georgia"/>
          <w:sz w:val="22"/>
          <w:szCs w:val="22"/>
        </w:rPr>
        <w:t>Teachers shall be given a written accounting of accumulated sick leave days on each paycheck stub. Unused leave, which a teacher has accumulated prior to a leave of absence for causes other than personal or family illness, will be credited to that teacher upon the return from the leave of absence.</w:t>
      </w:r>
    </w:p>
    <w:p w14:paraId="1500444D" w14:textId="77777777" w:rsidR="000E4D91" w:rsidRPr="000F17FD" w:rsidRDefault="00BA71F1">
      <w:pPr>
        <w:pStyle w:val="Bodytext10"/>
        <w:numPr>
          <w:ilvl w:val="0"/>
          <w:numId w:val="4"/>
        </w:numPr>
        <w:tabs>
          <w:tab w:val="left" w:pos="749"/>
        </w:tabs>
        <w:spacing w:after="100" w:line="214" w:lineRule="auto"/>
        <w:ind w:firstLine="420"/>
        <w:jc w:val="both"/>
        <w:rPr>
          <w:rFonts w:ascii="Georgia" w:hAnsi="Georgia"/>
          <w:sz w:val="22"/>
          <w:szCs w:val="22"/>
        </w:rPr>
      </w:pPr>
      <w:bookmarkStart w:id="12" w:name="bookmark11"/>
      <w:bookmarkEnd w:id="12"/>
      <w:r w:rsidRPr="000F17FD">
        <w:rPr>
          <w:rFonts w:ascii="Georgia" w:hAnsi="Georgia"/>
          <w:sz w:val="22"/>
          <w:szCs w:val="22"/>
        </w:rPr>
        <w:t>Personal Leave</w:t>
      </w:r>
    </w:p>
    <w:p w14:paraId="46490B13" w14:textId="77777777" w:rsidR="000E4D91" w:rsidRPr="000F17FD" w:rsidRDefault="00BA71F1">
      <w:pPr>
        <w:pStyle w:val="Bodytext10"/>
        <w:spacing w:line="214" w:lineRule="auto"/>
        <w:ind w:left="420"/>
        <w:jc w:val="both"/>
        <w:rPr>
          <w:rFonts w:ascii="Georgia" w:hAnsi="Georgia"/>
          <w:sz w:val="22"/>
          <w:szCs w:val="22"/>
        </w:rPr>
      </w:pPr>
      <w:r w:rsidRPr="000F17FD">
        <w:rPr>
          <w:rFonts w:ascii="Georgia" w:hAnsi="Georgia"/>
          <w:sz w:val="22"/>
          <w:szCs w:val="22"/>
        </w:rPr>
        <w:t>Each teacher shall be allowed a total of six (6) personal leave days per school year without, loss of compensation. Days unused at the end of the school year shall accumulate as sick leave. Teachers shall be given a written accounting of personal leave days on each paycheck stub.</w:t>
      </w:r>
    </w:p>
    <w:p w14:paraId="7B3AAE37" w14:textId="77777777" w:rsidR="000E4D91" w:rsidRPr="000F17FD" w:rsidRDefault="00BA71F1">
      <w:pPr>
        <w:pStyle w:val="Bodytext10"/>
        <w:numPr>
          <w:ilvl w:val="0"/>
          <w:numId w:val="4"/>
        </w:numPr>
        <w:tabs>
          <w:tab w:val="left" w:pos="749"/>
        </w:tabs>
        <w:spacing w:after="100" w:line="214" w:lineRule="auto"/>
        <w:ind w:firstLine="420"/>
        <w:jc w:val="both"/>
        <w:rPr>
          <w:rFonts w:ascii="Georgia" w:hAnsi="Georgia"/>
          <w:sz w:val="22"/>
          <w:szCs w:val="22"/>
        </w:rPr>
      </w:pPr>
      <w:bookmarkStart w:id="13" w:name="bookmark12"/>
      <w:bookmarkEnd w:id="13"/>
      <w:r w:rsidRPr="000F17FD">
        <w:rPr>
          <w:rFonts w:ascii="Georgia" w:hAnsi="Georgia"/>
          <w:sz w:val="22"/>
          <w:szCs w:val="22"/>
        </w:rPr>
        <w:t>Leave Transfer</w:t>
      </w:r>
    </w:p>
    <w:p w14:paraId="153A7DC7" w14:textId="77777777" w:rsidR="000E4D91" w:rsidRPr="000F17FD" w:rsidRDefault="00BA71F1">
      <w:pPr>
        <w:pStyle w:val="Bodytext10"/>
        <w:spacing w:line="214" w:lineRule="auto"/>
        <w:ind w:left="420"/>
        <w:jc w:val="both"/>
        <w:rPr>
          <w:rFonts w:ascii="Georgia" w:hAnsi="Georgia"/>
          <w:sz w:val="22"/>
          <w:szCs w:val="22"/>
        </w:rPr>
      </w:pPr>
      <w:r w:rsidRPr="000F17FD">
        <w:rPr>
          <w:rFonts w:ascii="Georgia" w:hAnsi="Georgia"/>
          <w:sz w:val="22"/>
          <w:szCs w:val="22"/>
        </w:rPr>
        <w:t>In the event a new teacher shall have accumulated one (1) or more days of sick leave In another school corporation in this State, then there shall be added to that teacher's sick leave In the second year of employment in this school corporation and each succeeding year of such employment up to three (3) days until the number of accumulated sick leave days to which the new teacher was entitled in the other school corporation is exhausted.</w:t>
      </w:r>
    </w:p>
    <w:p w14:paraId="7FF7F044" w14:textId="77777777" w:rsidR="000E4D91" w:rsidRPr="000F17FD" w:rsidRDefault="00BA71F1">
      <w:pPr>
        <w:pStyle w:val="Bodytext10"/>
        <w:numPr>
          <w:ilvl w:val="0"/>
          <w:numId w:val="4"/>
        </w:numPr>
        <w:tabs>
          <w:tab w:val="left" w:pos="749"/>
        </w:tabs>
        <w:spacing w:after="100" w:line="214" w:lineRule="auto"/>
        <w:ind w:firstLine="420"/>
        <w:rPr>
          <w:rFonts w:ascii="Georgia" w:hAnsi="Georgia"/>
          <w:sz w:val="22"/>
          <w:szCs w:val="22"/>
        </w:rPr>
      </w:pPr>
      <w:bookmarkStart w:id="14" w:name="bookmark13"/>
      <w:bookmarkEnd w:id="14"/>
      <w:r w:rsidRPr="000F17FD">
        <w:rPr>
          <w:rFonts w:ascii="Georgia" w:hAnsi="Georgia"/>
          <w:sz w:val="22"/>
          <w:szCs w:val="22"/>
        </w:rPr>
        <w:t>Bereavement Leave</w:t>
      </w:r>
    </w:p>
    <w:p w14:paraId="65C94AA6" w14:textId="77777777" w:rsidR="000E4D91" w:rsidRPr="000F17FD" w:rsidRDefault="00BA71F1">
      <w:pPr>
        <w:pStyle w:val="Bodytext10"/>
        <w:spacing w:line="214" w:lineRule="auto"/>
        <w:ind w:left="420"/>
        <w:jc w:val="both"/>
        <w:rPr>
          <w:rFonts w:ascii="Georgia" w:hAnsi="Georgia"/>
          <w:sz w:val="22"/>
          <w:szCs w:val="22"/>
        </w:rPr>
      </w:pPr>
      <w:r w:rsidRPr="000F17FD">
        <w:rPr>
          <w:rFonts w:ascii="Georgia" w:hAnsi="Georgia"/>
          <w:sz w:val="22"/>
          <w:szCs w:val="22"/>
        </w:rPr>
        <w:t>Upon the death of a parent, spouse, child, sibling, grandchild, someone living in the employee’s home, or similar relationship established by marriage, each teacher may be absent without loss of pay for bereavement leave for not more than five (5) school days to be taken within one hundred twenty (120) calendar days of the decedent's death. Upon the death of an aunt, uncle, niece, nephew, or grandparent, each teacher may be absent without loss of pay for bereavement leave for not more than three (3) school days beyond the date of the deceased's death. Upon the death of someone not listed in the other categories, one (1) day of bereavement leave will be granted. Bereavement leave shall not be charged against accumulated leave days.</w:t>
      </w:r>
    </w:p>
    <w:p w14:paraId="7641BC82" w14:textId="77777777" w:rsidR="000E4D91" w:rsidRPr="000F17FD" w:rsidRDefault="00BA71F1">
      <w:pPr>
        <w:pStyle w:val="Bodytext10"/>
        <w:numPr>
          <w:ilvl w:val="0"/>
          <w:numId w:val="4"/>
        </w:numPr>
        <w:tabs>
          <w:tab w:val="left" w:pos="749"/>
        </w:tabs>
        <w:spacing w:after="100" w:line="214" w:lineRule="auto"/>
        <w:ind w:firstLine="420"/>
        <w:jc w:val="both"/>
        <w:rPr>
          <w:rFonts w:ascii="Georgia" w:hAnsi="Georgia"/>
          <w:sz w:val="22"/>
          <w:szCs w:val="22"/>
        </w:rPr>
      </w:pPr>
      <w:bookmarkStart w:id="15" w:name="bookmark14"/>
      <w:bookmarkEnd w:id="15"/>
      <w:r w:rsidRPr="000F17FD">
        <w:rPr>
          <w:rFonts w:ascii="Georgia" w:hAnsi="Georgia"/>
          <w:sz w:val="22"/>
          <w:szCs w:val="22"/>
        </w:rPr>
        <w:t>Maternity Leave</w:t>
      </w:r>
    </w:p>
    <w:p w14:paraId="52E9D13E" w14:textId="77777777" w:rsidR="000E4D91" w:rsidRPr="000F17FD" w:rsidRDefault="00BA71F1">
      <w:pPr>
        <w:pStyle w:val="Bodytext10"/>
        <w:spacing w:line="211" w:lineRule="auto"/>
        <w:ind w:left="420"/>
        <w:jc w:val="both"/>
        <w:rPr>
          <w:rFonts w:ascii="Georgia" w:hAnsi="Georgia"/>
          <w:sz w:val="22"/>
          <w:szCs w:val="22"/>
        </w:rPr>
      </w:pPr>
      <w:r w:rsidRPr="000F17FD">
        <w:rPr>
          <w:rFonts w:ascii="Georgia" w:hAnsi="Georgia"/>
          <w:sz w:val="22"/>
          <w:szCs w:val="22"/>
        </w:rPr>
        <w:t>The Board and the Association will comply with the provisions of the Family Medical Leave Act as it applies to Maternity Leave.</w:t>
      </w:r>
    </w:p>
    <w:p w14:paraId="6F0D27D7" w14:textId="77777777" w:rsidR="000E4D91" w:rsidRPr="000F17FD" w:rsidRDefault="00BA71F1">
      <w:pPr>
        <w:pStyle w:val="Bodytext10"/>
        <w:numPr>
          <w:ilvl w:val="0"/>
          <w:numId w:val="4"/>
        </w:numPr>
        <w:tabs>
          <w:tab w:val="left" w:pos="749"/>
        </w:tabs>
        <w:spacing w:after="100" w:line="214" w:lineRule="auto"/>
        <w:ind w:firstLine="420"/>
        <w:jc w:val="both"/>
        <w:rPr>
          <w:rFonts w:ascii="Georgia" w:hAnsi="Georgia"/>
          <w:sz w:val="22"/>
          <w:szCs w:val="22"/>
        </w:rPr>
      </w:pPr>
      <w:bookmarkStart w:id="16" w:name="bookmark15"/>
      <w:bookmarkEnd w:id="16"/>
      <w:r w:rsidRPr="000F17FD">
        <w:rPr>
          <w:rFonts w:ascii="Georgia" w:hAnsi="Georgia"/>
          <w:sz w:val="22"/>
          <w:szCs w:val="22"/>
        </w:rPr>
        <w:t>Parental Leave</w:t>
      </w:r>
    </w:p>
    <w:p w14:paraId="66BE47A8" w14:textId="77777777" w:rsidR="000E4D91" w:rsidRPr="000F17FD" w:rsidRDefault="00BA71F1">
      <w:pPr>
        <w:pStyle w:val="Bodytext10"/>
        <w:spacing w:after="100" w:line="202" w:lineRule="auto"/>
        <w:ind w:left="420"/>
        <w:jc w:val="both"/>
        <w:rPr>
          <w:rFonts w:ascii="Georgia" w:hAnsi="Georgia"/>
          <w:sz w:val="22"/>
          <w:szCs w:val="22"/>
        </w:rPr>
        <w:sectPr w:rsidR="000E4D91" w:rsidRPr="000F17FD">
          <w:pgSz w:w="12240" w:h="15840"/>
          <w:pgMar w:top="1745" w:right="1002" w:bottom="1343" w:left="981" w:header="0" w:footer="3" w:gutter="0"/>
          <w:cols w:space="720"/>
          <w:noEndnote/>
          <w:docGrid w:linePitch="360"/>
        </w:sectPr>
      </w:pPr>
      <w:r w:rsidRPr="000F17FD">
        <w:rPr>
          <w:rFonts w:ascii="Georgia" w:hAnsi="Georgia"/>
          <w:sz w:val="22"/>
          <w:szCs w:val="22"/>
        </w:rPr>
        <w:t>The Board and the Association will comply with the provisions of the Family Medical Leave Act as it applies to Parental Leaves.</w:t>
      </w:r>
    </w:p>
    <w:p w14:paraId="7A80D470" w14:textId="77777777" w:rsidR="00F7168D" w:rsidRPr="000F17FD" w:rsidRDefault="00F7168D" w:rsidP="00F7168D">
      <w:pPr>
        <w:pStyle w:val="Bodytext10"/>
        <w:tabs>
          <w:tab w:val="left" w:pos="772"/>
        </w:tabs>
        <w:spacing w:after="80" w:line="214" w:lineRule="auto"/>
        <w:ind w:left="440" w:firstLine="0"/>
        <w:jc w:val="both"/>
        <w:rPr>
          <w:rFonts w:ascii="Georgia" w:hAnsi="Georgia"/>
          <w:sz w:val="22"/>
          <w:szCs w:val="22"/>
        </w:rPr>
      </w:pPr>
      <w:bookmarkStart w:id="17" w:name="bookmark16"/>
      <w:bookmarkEnd w:id="17"/>
    </w:p>
    <w:p w14:paraId="54D76121" w14:textId="77777777" w:rsidR="00F7168D" w:rsidRPr="000F17FD" w:rsidRDefault="00F7168D" w:rsidP="00F7168D">
      <w:pPr>
        <w:pStyle w:val="Bodytext10"/>
        <w:tabs>
          <w:tab w:val="left" w:pos="772"/>
        </w:tabs>
        <w:spacing w:after="80" w:line="214" w:lineRule="auto"/>
        <w:ind w:left="440" w:firstLine="0"/>
        <w:jc w:val="both"/>
        <w:rPr>
          <w:rFonts w:ascii="Georgia" w:hAnsi="Georgia"/>
          <w:sz w:val="22"/>
          <w:szCs w:val="22"/>
        </w:rPr>
      </w:pPr>
    </w:p>
    <w:p w14:paraId="1358205F" w14:textId="77777777" w:rsidR="00F7168D" w:rsidRPr="000F17FD" w:rsidRDefault="00F7168D" w:rsidP="00F7168D">
      <w:pPr>
        <w:pStyle w:val="Bodytext10"/>
        <w:tabs>
          <w:tab w:val="left" w:pos="772"/>
        </w:tabs>
        <w:spacing w:after="80" w:line="214" w:lineRule="auto"/>
        <w:ind w:left="440" w:firstLine="0"/>
        <w:jc w:val="both"/>
        <w:rPr>
          <w:rFonts w:ascii="Georgia" w:hAnsi="Georgia"/>
          <w:sz w:val="22"/>
          <w:szCs w:val="22"/>
        </w:rPr>
      </w:pPr>
    </w:p>
    <w:p w14:paraId="157CF51C" w14:textId="77777777" w:rsidR="00F7168D" w:rsidRPr="000F17FD" w:rsidRDefault="00F7168D" w:rsidP="00F7168D">
      <w:pPr>
        <w:pStyle w:val="Bodytext10"/>
        <w:tabs>
          <w:tab w:val="left" w:pos="772"/>
        </w:tabs>
        <w:spacing w:after="80" w:line="214" w:lineRule="auto"/>
        <w:ind w:left="440" w:firstLine="0"/>
        <w:jc w:val="both"/>
        <w:rPr>
          <w:rFonts w:ascii="Georgia" w:hAnsi="Georgia"/>
          <w:sz w:val="22"/>
          <w:szCs w:val="22"/>
        </w:rPr>
      </w:pPr>
    </w:p>
    <w:p w14:paraId="5C446B7C" w14:textId="77777777" w:rsidR="00F7168D" w:rsidRPr="000F17FD" w:rsidRDefault="00F7168D" w:rsidP="00F7168D">
      <w:pPr>
        <w:pStyle w:val="Bodytext10"/>
        <w:tabs>
          <w:tab w:val="left" w:pos="772"/>
        </w:tabs>
        <w:spacing w:after="80" w:line="214" w:lineRule="auto"/>
        <w:ind w:left="440" w:firstLine="0"/>
        <w:jc w:val="both"/>
        <w:rPr>
          <w:rFonts w:ascii="Georgia" w:hAnsi="Georgia"/>
          <w:sz w:val="22"/>
          <w:szCs w:val="22"/>
        </w:rPr>
      </w:pPr>
    </w:p>
    <w:p w14:paraId="2CCFEF3E" w14:textId="75D3DFFA" w:rsidR="000E4D91" w:rsidRPr="000F17FD" w:rsidRDefault="00BA71F1">
      <w:pPr>
        <w:pStyle w:val="Bodytext10"/>
        <w:numPr>
          <w:ilvl w:val="0"/>
          <w:numId w:val="4"/>
        </w:numPr>
        <w:tabs>
          <w:tab w:val="left" w:pos="772"/>
        </w:tabs>
        <w:spacing w:after="80" w:line="214" w:lineRule="auto"/>
        <w:ind w:firstLine="440"/>
        <w:jc w:val="both"/>
        <w:rPr>
          <w:rFonts w:ascii="Georgia" w:hAnsi="Georgia"/>
          <w:sz w:val="22"/>
          <w:szCs w:val="22"/>
        </w:rPr>
      </w:pPr>
      <w:r w:rsidRPr="000F17FD">
        <w:rPr>
          <w:rFonts w:ascii="Georgia" w:hAnsi="Georgia"/>
          <w:sz w:val="22"/>
          <w:szCs w:val="22"/>
        </w:rPr>
        <w:t>Adoption Leave</w:t>
      </w:r>
    </w:p>
    <w:p w14:paraId="4019F6FD" w14:textId="77777777" w:rsidR="000E4D91" w:rsidRPr="000F17FD" w:rsidRDefault="00BA71F1">
      <w:pPr>
        <w:pStyle w:val="Bodytext10"/>
        <w:spacing w:line="206" w:lineRule="auto"/>
        <w:ind w:left="440"/>
        <w:jc w:val="both"/>
        <w:rPr>
          <w:rFonts w:ascii="Georgia" w:hAnsi="Georgia"/>
          <w:sz w:val="22"/>
          <w:szCs w:val="22"/>
        </w:rPr>
      </w:pPr>
      <w:r w:rsidRPr="000F17FD">
        <w:rPr>
          <w:rFonts w:ascii="Georgia" w:hAnsi="Georgia"/>
          <w:sz w:val="22"/>
          <w:szCs w:val="22"/>
        </w:rPr>
        <w:t>The Board and the Association will comply with the provisions of the Family Medical Leave Act as it applies to Adoption Leave.</w:t>
      </w:r>
    </w:p>
    <w:p w14:paraId="3F251D1B" w14:textId="77777777" w:rsidR="000E4D91" w:rsidRPr="000F17FD" w:rsidRDefault="00BA71F1">
      <w:pPr>
        <w:pStyle w:val="Bodytext10"/>
        <w:numPr>
          <w:ilvl w:val="0"/>
          <w:numId w:val="4"/>
        </w:numPr>
        <w:tabs>
          <w:tab w:val="left" w:pos="792"/>
        </w:tabs>
        <w:spacing w:after="80" w:line="214" w:lineRule="auto"/>
        <w:ind w:left="440"/>
        <w:jc w:val="both"/>
        <w:rPr>
          <w:rFonts w:ascii="Georgia" w:hAnsi="Georgia"/>
          <w:sz w:val="22"/>
          <w:szCs w:val="22"/>
        </w:rPr>
      </w:pPr>
      <w:bookmarkStart w:id="18" w:name="bookmark17"/>
      <w:bookmarkEnd w:id="18"/>
      <w:r w:rsidRPr="000F17FD">
        <w:rPr>
          <w:rFonts w:ascii="Georgia" w:hAnsi="Georgia"/>
          <w:sz w:val="22"/>
          <w:szCs w:val="22"/>
        </w:rPr>
        <w:t>Jury Duty and Witness Leave</w:t>
      </w:r>
    </w:p>
    <w:p w14:paraId="0DDA5C72" w14:textId="0FB25A05" w:rsidR="000E4D91" w:rsidRPr="000F17FD" w:rsidRDefault="00BA71F1">
      <w:pPr>
        <w:pStyle w:val="Bodytext10"/>
        <w:spacing w:line="218" w:lineRule="auto"/>
        <w:ind w:left="440"/>
        <w:jc w:val="both"/>
        <w:rPr>
          <w:rFonts w:ascii="Georgia" w:hAnsi="Georgia"/>
          <w:sz w:val="22"/>
          <w:szCs w:val="22"/>
        </w:rPr>
      </w:pPr>
      <w:r w:rsidRPr="000F17FD">
        <w:rPr>
          <w:rFonts w:ascii="Georgia" w:hAnsi="Georgia"/>
          <w:sz w:val="22"/>
          <w:szCs w:val="22"/>
        </w:rPr>
        <w:t>If a teacher Is called to jury duty or is subpoenaed as a witness in court, the Board shall pay the teacher his/her full per diem salary provided that such teacher agrees to return to the Board all pay received less mileage for such services</w:t>
      </w:r>
      <w:r w:rsidR="009F2B6A">
        <w:rPr>
          <w:rFonts w:ascii="Georgia" w:hAnsi="Georgia"/>
          <w:sz w:val="22"/>
          <w:szCs w:val="22"/>
        </w:rPr>
        <w:t>.</w:t>
      </w:r>
    </w:p>
    <w:p w14:paraId="0D192768" w14:textId="77777777" w:rsidR="000E4D91" w:rsidRPr="000F17FD" w:rsidRDefault="00BA71F1">
      <w:pPr>
        <w:pStyle w:val="Bodytext10"/>
        <w:numPr>
          <w:ilvl w:val="0"/>
          <w:numId w:val="4"/>
        </w:numPr>
        <w:tabs>
          <w:tab w:val="left" w:pos="772"/>
        </w:tabs>
        <w:spacing w:after="80" w:line="214" w:lineRule="auto"/>
        <w:ind w:firstLine="440"/>
        <w:jc w:val="both"/>
        <w:rPr>
          <w:rFonts w:ascii="Georgia" w:hAnsi="Georgia"/>
          <w:sz w:val="22"/>
          <w:szCs w:val="22"/>
        </w:rPr>
      </w:pPr>
      <w:bookmarkStart w:id="19" w:name="bookmark18"/>
      <w:bookmarkEnd w:id="19"/>
      <w:r w:rsidRPr="000F17FD">
        <w:rPr>
          <w:rFonts w:ascii="Georgia" w:hAnsi="Georgia"/>
          <w:sz w:val="22"/>
          <w:szCs w:val="22"/>
        </w:rPr>
        <w:t>Professional Advancement Leave</w:t>
      </w:r>
    </w:p>
    <w:p w14:paraId="190977C8" w14:textId="77777777" w:rsidR="000E4D91" w:rsidRPr="000F17FD" w:rsidRDefault="00BA71F1">
      <w:pPr>
        <w:pStyle w:val="Bodytext10"/>
        <w:spacing w:line="216" w:lineRule="auto"/>
        <w:ind w:left="440"/>
        <w:jc w:val="both"/>
        <w:rPr>
          <w:rFonts w:ascii="Georgia" w:hAnsi="Georgia"/>
          <w:sz w:val="22"/>
          <w:szCs w:val="22"/>
        </w:rPr>
      </w:pPr>
      <w:r w:rsidRPr="000F17FD">
        <w:rPr>
          <w:rFonts w:ascii="Georgia" w:hAnsi="Georgia"/>
          <w:sz w:val="22"/>
          <w:szCs w:val="22"/>
        </w:rPr>
        <w:t>Upon application to the director, teachers may be granted daily leaves with pay for the purpose of professional advancement in their respective areas of Instruction.</w:t>
      </w:r>
    </w:p>
    <w:p w14:paraId="1B44F393" w14:textId="77777777" w:rsidR="000E4D91" w:rsidRPr="000F17FD" w:rsidRDefault="00BA71F1">
      <w:pPr>
        <w:pStyle w:val="Bodytext10"/>
        <w:numPr>
          <w:ilvl w:val="0"/>
          <w:numId w:val="4"/>
        </w:numPr>
        <w:tabs>
          <w:tab w:val="left" w:pos="772"/>
        </w:tabs>
        <w:spacing w:after="80" w:line="214" w:lineRule="auto"/>
        <w:ind w:firstLine="440"/>
        <w:jc w:val="both"/>
        <w:rPr>
          <w:rFonts w:ascii="Georgia" w:hAnsi="Georgia"/>
          <w:sz w:val="22"/>
          <w:szCs w:val="22"/>
        </w:rPr>
      </w:pPr>
      <w:bookmarkStart w:id="20" w:name="bookmark19"/>
      <w:bookmarkEnd w:id="20"/>
      <w:r w:rsidRPr="000F17FD">
        <w:rPr>
          <w:rFonts w:ascii="Georgia" w:hAnsi="Georgia"/>
          <w:sz w:val="22"/>
          <w:szCs w:val="22"/>
        </w:rPr>
        <w:t>Association Leave</w:t>
      </w:r>
    </w:p>
    <w:p w14:paraId="3F40FF8E" w14:textId="39016B03" w:rsidR="000E4D91" w:rsidRPr="000F17FD" w:rsidRDefault="00BA71F1">
      <w:pPr>
        <w:pStyle w:val="Bodytext10"/>
        <w:spacing w:line="211" w:lineRule="auto"/>
        <w:ind w:left="440"/>
        <w:jc w:val="both"/>
        <w:rPr>
          <w:rFonts w:ascii="Georgia" w:hAnsi="Georgia"/>
          <w:sz w:val="22"/>
          <w:szCs w:val="22"/>
        </w:rPr>
      </w:pPr>
      <w:r w:rsidRPr="000F17FD">
        <w:rPr>
          <w:rFonts w:ascii="Georgia" w:hAnsi="Georgia"/>
          <w:sz w:val="22"/>
          <w:szCs w:val="22"/>
        </w:rPr>
        <w:t xml:space="preserve">The Association president or designee shall be entitled to released time </w:t>
      </w:r>
      <w:r w:rsidR="000F17FD" w:rsidRPr="000F17FD">
        <w:rPr>
          <w:rFonts w:ascii="Georgia" w:hAnsi="Georgia"/>
          <w:sz w:val="22"/>
          <w:szCs w:val="22"/>
        </w:rPr>
        <w:t>i</w:t>
      </w:r>
      <w:r w:rsidRPr="000F17FD">
        <w:rPr>
          <w:rFonts w:ascii="Georgia" w:hAnsi="Georgia"/>
          <w:sz w:val="22"/>
          <w:szCs w:val="22"/>
        </w:rPr>
        <w:t>n the equivalent of twelve (12) days for use at any time during the school year for Association business and/or professional relations purposes without loss of compensation. No more than two (2) Association leave days may be used on any one (1) day,</w:t>
      </w:r>
    </w:p>
    <w:p w14:paraId="3B98CA6B" w14:textId="77777777" w:rsidR="000E4D91" w:rsidRPr="000F17FD" w:rsidRDefault="00BA71F1">
      <w:pPr>
        <w:pStyle w:val="Bodytext10"/>
        <w:numPr>
          <w:ilvl w:val="0"/>
          <w:numId w:val="4"/>
        </w:numPr>
        <w:tabs>
          <w:tab w:val="left" w:pos="792"/>
        </w:tabs>
        <w:spacing w:after="80" w:line="214" w:lineRule="auto"/>
        <w:ind w:left="440"/>
        <w:jc w:val="both"/>
        <w:rPr>
          <w:rFonts w:ascii="Georgia" w:hAnsi="Georgia"/>
          <w:sz w:val="22"/>
          <w:szCs w:val="22"/>
        </w:rPr>
      </w:pPr>
      <w:bookmarkStart w:id="21" w:name="bookmark20"/>
      <w:bookmarkEnd w:id="21"/>
      <w:r w:rsidRPr="000F17FD">
        <w:rPr>
          <w:rFonts w:ascii="Georgia" w:hAnsi="Georgia"/>
          <w:sz w:val="22"/>
          <w:szCs w:val="22"/>
        </w:rPr>
        <w:t>Right to Continue Group Insurance(s)</w:t>
      </w:r>
    </w:p>
    <w:p w14:paraId="6F9A50EC" w14:textId="77777777" w:rsidR="000E4D91" w:rsidRPr="000F17FD" w:rsidRDefault="00BA71F1">
      <w:pPr>
        <w:pStyle w:val="Bodytext10"/>
        <w:spacing w:line="211" w:lineRule="auto"/>
        <w:ind w:left="440"/>
        <w:jc w:val="both"/>
        <w:rPr>
          <w:rFonts w:ascii="Georgia" w:hAnsi="Georgia"/>
          <w:sz w:val="22"/>
          <w:szCs w:val="22"/>
        </w:rPr>
      </w:pPr>
      <w:r w:rsidRPr="000F17FD">
        <w:rPr>
          <w:rFonts w:ascii="Georgia" w:hAnsi="Georgia"/>
          <w:sz w:val="22"/>
          <w:szCs w:val="22"/>
        </w:rPr>
        <w:t>Any teacher taking an unpaid leave of absence shall have the right to continue his/her membership in the group insurance plan(s) offered by the Board by paying to the cooperative the total premium (s) due monthly. However, the cooperative's payments in support of insurance programs provided by that Article shall continue during the period of any leave governed by the FMLA.</w:t>
      </w:r>
    </w:p>
    <w:p w14:paraId="0E1F56B6" w14:textId="77777777" w:rsidR="000E4D91" w:rsidRPr="000F17FD" w:rsidRDefault="00BA71F1">
      <w:pPr>
        <w:pStyle w:val="Bodytext10"/>
        <w:numPr>
          <w:ilvl w:val="0"/>
          <w:numId w:val="4"/>
        </w:numPr>
        <w:tabs>
          <w:tab w:val="left" w:pos="772"/>
        </w:tabs>
        <w:spacing w:after="80" w:line="214" w:lineRule="auto"/>
        <w:ind w:firstLine="440"/>
        <w:jc w:val="both"/>
        <w:rPr>
          <w:rFonts w:ascii="Georgia" w:hAnsi="Georgia"/>
          <w:sz w:val="22"/>
          <w:szCs w:val="22"/>
        </w:rPr>
      </w:pPr>
      <w:bookmarkStart w:id="22" w:name="bookmark21"/>
      <w:bookmarkEnd w:id="22"/>
      <w:r w:rsidRPr="000F17FD">
        <w:rPr>
          <w:rFonts w:ascii="Georgia" w:hAnsi="Georgia"/>
          <w:sz w:val="22"/>
          <w:szCs w:val="22"/>
        </w:rPr>
        <w:t>Illness Leave Bank</w:t>
      </w:r>
    </w:p>
    <w:p w14:paraId="634E4A06" w14:textId="77777777" w:rsidR="000E4D91" w:rsidRPr="000F17FD" w:rsidRDefault="00BA71F1">
      <w:pPr>
        <w:pStyle w:val="Bodytext10"/>
        <w:spacing w:after="80" w:line="214" w:lineRule="auto"/>
        <w:ind w:left="440"/>
        <w:jc w:val="both"/>
        <w:rPr>
          <w:rFonts w:ascii="Georgia" w:hAnsi="Georgia"/>
          <w:sz w:val="22"/>
          <w:szCs w:val="22"/>
        </w:rPr>
      </w:pPr>
      <w:r w:rsidRPr="000F17FD">
        <w:rPr>
          <w:rFonts w:ascii="Georgia" w:hAnsi="Georgia"/>
          <w:sz w:val="22"/>
          <w:szCs w:val="22"/>
        </w:rPr>
        <w:t>This bank is a source of additional Illness leave days when a member of the bank has used all of his/her own illness leave days, To voluntarily join this bank, a bargaining unit member must contribute one (1) illness leave day to the bank during the first five (5) work days of the school year, by giving notice to the Association president. Bargaining unit members may join the Illness leave bank only during the first five (5) work days of any school year. New hires after the beginning of the school year have ten (10) work days to join the illness leave bank</w:t>
      </w:r>
    </w:p>
    <w:p w14:paraId="4D7AB413" w14:textId="4BD489F5" w:rsidR="000E4D91" w:rsidRPr="000F17FD" w:rsidRDefault="00BA71F1">
      <w:pPr>
        <w:pStyle w:val="Bodytext10"/>
        <w:spacing w:after="80" w:line="214" w:lineRule="auto"/>
        <w:ind w:left="440"/>
        <w:rPr>
          <w:rFonts w:ascii="Georgia" w:hAnsi="Georgia"/>
          <w:sz w:val="22"/>
          <w:szCs w:val="22"/>
        </w:rPr>
      </w:pPr>
      <w:r w:rsidRPr="000F17FD">
        <w:rPr>
          <w:rFonts w:ascii="Georgia" w:hAnsi="Georgia"/>
          <w:sz w:val="22"/>
          <w:szCs w:val="22"/>
        </w:rPr>
        <w:t xml:space="preserve">Bargaining unit members then remain a member of this bank until they resign, retire, or otherwise leave the cooperative’s employment as a bargaining unit member, provided that each bank member makes an additional bank contribution If and when the total bank accumulation drops below ten (10) days. Failure to donate a day as requested will result </w:t>
      </w:r>
      <w:r w:rsidR="000F17FD" w:rsidRPr="000F17FD">
        <w:rPr>
          <w:rFonts w:ascii="Georgia" w:hAnsi="Georgia"/>
          <w:sz w:val="22"/>
          <w:szCs w:val="22"/>
        </w:rPr>
        <w:t>i</w:t>
      </w:r>
      <w:r w:rsidRPr="000F17FD">
        <w:rPr>
          <w:rFonts w:ascii="Georgia" w:hAnsi="Georgia"/>
          <w:sz w:val="22"/>
          <w:szCs w:val="22"/>
        </w:rPr>
        <w:t>n loss of membership in the illness leave bank. However, in the event a member has zero (0) sick leave days at the time of assessment of an additional day contribution, such member may remain in the bank but must donate an additional day at the beginning of the next school year.</w:t>
      </w:r>
    </w:p>
    <w:p w14:paraId="775B2C51" w14:textId="286E3BB7" w:rsidR="000E4D91" w:rsidRPr="000F17FD" w:rsidRDefault="00BA71F1">
      <w:pPr>
        <w:pStyle w:val="Bodytext10"/>
        <w:spacing w:after="80" w:line="214" w:lineRule="auto"/>
        <w:ind w:left="440"/>
        <w:rPr>
          <w:rFonts w:ascii="Georgia" w:hAnsi="Georgia"/>
          <w:sz w:val="22"/>
          <w:szCs w:val="22"/>
        </w:rPr>
      </w:pPr>
      <w:r w:rsidRPr="000F17FD">
        <w:rPr>
          <w:rFonts w:ascii="Georgia" w:hAnsi="Georgia"/>
          <w:sz w:val="22"/>
          <w:szCs w:val="22"/>
        </w:rPr>
        <w:t xml:space="preserve">The governing board of the illness leave bank shall consist of two (2) </w:t>
      </w:r>
      <w:r w:rsidR="00C85ECF">
        <w:rPr>
          <w:rFonts w:ascii="Georgia" w:hAnsi="Georgia"/>
          <w:sz w:val="22"/>
          <w:szCs w:val="22"/>
        </w:rPr>
        <w:t>i</w:t>
      </w:r>
      <w:r w:rsidRPr="000F17FD">
        <w:rPr>
          <w:rFonts w:ascii="Georgia" w:hAnsi="Georgia"/>
          <w:sz w:val="22"/>
          <w:szCs w:val="22"/>
        </w:rPr>
        <w:t>llness bank members appointed by the Association president, the Association president, and the Director. The Association President will serve as the chairperson of the illness leave bank board, Should a member of the governing board need to request days from the illness leave bank, he/she shall remove him/herself from the board and be replaced with another member for the vote on the request.</w:t>
      </w:r>
    </w:p>
    <w:p w14:paraId="7FC02372" w14:textId="49AF18AA" w:rsidR="000E4D91" w:rsidRPr="000F17FD" w:rsidRDefault="00BA71F1">
      <w:pPr>
        <w:pStyle w:val="Bodytext10"/>
        <w:spacing w:after="80" w:line="206" w:lineRule="auto"/>
        <w:ind w:left="440"/>
        <w:jc w:val="both"/>
        <w:rPr>
          <w:rFonts w:ascii="Georgia" w:hAnsi="Georgia"/>
          <w:sz w:val="22"/>
          <w:szCs w:val="22"/>
        </w:rPr>
      </w:pPr>
      <w:r w:rsidRPr="000F17FD">
        <w:rPr>
          <w:rFonts w:ascii="Georgia" w:hAnsi="Georgia"/>
          <w:sz w:val="22"/>
          <w:szCs w:val="22"/>
        </w:rPr>
        <w:t xml:space="preserve">If a member of the Illness leave bank has a personal </w:t>
      </w:r>
      <w:r w:rsidR="000F17FD" w:rsidRPr="000F17FD">
        <w:rPr>
          <w:rFonts w:ascii="Georgia" w:hAnsi="Georgia"/>
          <w:sz w:val="22"/>
          <w:szCs w:val="22"/>
        </w:rPr>
        <w:t>i</w:t>
      </w:r>
      <w:r w:rsidRPr="000F17FD">
        <w:rPr>
          <w:rFonts w:ascii="Georgia" w:hAnsi="Georgia"/>
          <w:sz w:val="22"/>
          <w:szCs w:val="22"/>
        </w:rPr>
        <w:t>llness or injury, and will need more leave days than they have accumulated, the bank member or a person on the bank member's behalf may request days from the illness leave bank by sending a letter to the Association president. Accompanying said letter will be written certification from the teacher’s physician substantiating the illness. The governing board will meet after receipt of the letter, and will notify the bank member of the decision of the governing board.</w:t>
      </w:r>
    </w:p>
    <w:p w14:paraId="6CCF6AAA" w14:textId="77777777" w:rsidR="00F7168D" w:rsidRPr="000F17FD" w:rsidRDefault="00F7168D">
      <w:pPr>
        <w:pStyle w:val="Bodytext10"/>
        <w:spacing w:after="80" w:line="214" w:lineRule="auto"/>
        <w:ind w:left="420" w:firstLine="40"/>
        <w:jc w:val="both"/>
        <w:rPr>
          <w:rFonts w:ascii="Georgia" w:hAnsi="Georgia"/>
          <w:sz w:val="22"/>
          <w:szCs w:val="22"/>
        </w:rPr>
      </w:pPr>
    </w:p>
    <w:p w14:paraId="527D724A" w14:textId="77777777" w:rsidR="00F7168D" w:rsidRPr="000F17FD" w:rsidRDefault="00F7168D">
      <w:pPr>
        <w:pStyle w:val="Bodytext10"/>
        <w:spacing w:after="80" w:line="214" w:lineRule="auto"/>
        <w:ind w:left="420" w:firstLine="40"/>
        <w:jc w:val="both"/>
        <w:rPr>
          <w:rFonts w:ascii="Georgia" w:hAnsi="Georgia"/>
          <w:sz w:val="22"/>
          <w:szCs w:val="22"/>
        </w:rPr>
      </w:pPr>
    </w:p>
    <w:p w14:paraId="6FBBC188" w14:textId="77777777" w:rsidR="00F7168D" w:rsidRPr="000F17FD" w:rsidRDefault="00F7168D">
      <w:pPr>
        <w:pStyle w:val="Bodytext10"/>
        <w:spacing w:after="80" w:line="214" w:lineRule="auto"/>
        <w:ind w:left="420" w:firstLine="40"/>
        <w:jc w:val="both"/>
        <w:rPr>
          <w:rFonts w:ascii="Georgia" w:hAnsi="Georgia"/>
          <w:sz w:val="22"/>
          <w:szCs w:val="22"/>
        </w:rPr>
      </w:pPr>
    </w:p>
    <w:p w14:paraId="091CCEB8" w14:textId="221D0FF8" w:rsidR="000E4D91" w:rsidRPr="000F17FD" w:rsidRDefault="00BA71F1">
      <w:pPr>
        <w:pStyle w:val="Bodytext10"/>
        <w:spacing w:after="80" w:line="214" w:lineRule="auto"/>
        <w:ind w:left="420" w:firstLine="40"/>
        <w:jc w:val="both"/>
        <w:rPr>
          <w:rFonts w:ascii="Georgia" w:hAnsi="Georgia"/>
          <w:sz w:val="22"/>
          <w:szCs w:val="22"/>
        </w:rPr>
      </w:pPr>
      <w:r w:rsidRPr="000F17FD">
        <w:rPr>
          <w:rFonts w:ascii="Georgia" w:hAnsi="Georgia"/>
          <w:sz w:val="22"/>
          <w:szCs w:val="22"/>
        </w:rPr>
        <w:t>No illness leave bank days may be used until the bank member has used all of his/her own personal and sick leave days. No illness bank days can be used by an employee once the elimination period for long</w:t>
      </w:r>
      <w:r w:rsidRPr="000F17FD">
        <w:rPr>
          <w:rFonts w:ascii="Georgia" w:hAnsi="Georgia"/>
          <w:sz w:val="22"/>
          <w:szCs w:val="22"/>
        </w:rPr>
        <w:softHyphen/>
        <w:t xml:space="preserve">term disability </w:t>
      </w:r>
      <w:r w:rsidR="00DF006F">
        <w:rPr>
          <w:rFonts w:ascii="Georgia" w:hAnsi="Georgia"/>
          <w:sz w:val="22"/>
          <w:szCs w:val="22"/>
        </w:rPr>
        <w:t>i</w:t>
      </w:r>
      <w:r w:rsidRPr="000F17FD">
        <w:rPr>
          <w:rFonts w:ascii="Georgia" w:hAnsi="Georgia"/>
          <w:sz w:val="22"/>
          <w:szCs w:val="22"/>
        </w:rPr>
        <w:t>nsurance has been satisfied.</w:t>
      </w:r>
    </w:p>
    <w:p w14:paraId="31331786" w14:textId="77777777" w:rsidR="000E4D91" w:rsidRPr="000F17FD" w:rsidRDefault="00BA71F1">
      <w:pPr>
        <w:pStyle w:val="Bodytext10"/>
        <w:spacing w:after="80" w:line="218" w:lineRule="auto"/>
        <w:ind w:left="420" w:firstLine="40"/>
        <w:jc w:val="both"/>
        <w:rPr>
          <w:rFonts w:ascii="Georgia" w:hAnsi="Georgia"/>
          <w:sz w:val="22"/>
          <w:szCs w:val="22"/>
        </w:rPr>
      </w:pPr>
      <w:r w:rsidRPr="000F17FD">
        <w:rPr>
          <w:rFonts w:ascii="Georgia" w:hAnsi="Georgia"/>
          <w:sz w:val="22"/>
          <w:szCs w:val="22"/>
        </w:rPr>
        <w:t>An applicant may draw up to five (5) days per draw, provided, however that the maximum accumulative draw per teacher over a period of five (5) school years does not exceed twenty (20) days.</w:t>
      </w:r>
    </w:p>
    <w:p w14:paraId="101A4FBE" w14:textId="77777777" w:rsidR="000E4D91" w:rsidRPr="000F17FD" w:rsidRDefault="00BA71F1">
      <w:pPr>
        <w:pStyle w:val="Bodytext10"/>
        <w:spacing w:after="80" w:line="209" w:lineRule="auto"/>
        <w:ind w:left="420" w:firstLine="40"/>
        <w:jc w:val="both"/>
        <w:rPr>
          <w:rFonts w:ascii="Georgia" w:hAnsi="Georgia"/>
          <w:sz w:val="22"/>
          <w:szCs w:val="22"/>
        </w:rPr>
      </w:pPr>
      <w:r w:rsidRPr="000F17FD">
        <w:rPr>
          <w:rFonts w:ascii="Georgia" w:hAnsi="Georgia"/>
          <w:sz w:val="22"/>
          <w:szCs w:val="22"/>
        </w:rPr>
        <w:t>After a member of the illness leave bank has drawn a number of days and has returned to active employment with the cooperative, the member shall repay one (1) day for every two (2) days borrowed from the bank. These days shall be repaid at the rate of one (1) per school year, deducted at the beginning of each school year. At the end of each school year, the employee may elect to pay back an additional one (1) or two (2) days,</w:t>
      </w:r>
    </w:p>
    <w:p w14:paraId="5C71DA41" w14:textId="3D219B76" w:rsidR="000E4D91" w:rsidRPr="000F17FD" w:rsidRDefault="00BA71F1">
      <w:pPr>
        <w:pStyle w:val="Bodytext10"/>
        <w:spacing w:after="460" w:line="211" w:lineRule="auto"/>
        <w:ind w:left="420" w:firstLine="40"/>
        <w:jc w:val="both"/>
        <w:rPr>
          <w:rFonts w:ascii="Georgia" w:hAnsi="Georgia"/>
          <w:sz w:val="22"/>
          <w:szCs w:val="22"/>
        </w:rPr>
      </w:pPr>
      <w:r w:rsidRPr="000F17FD">
        <w:rPr>
          <w:rFonts w:ascii="Georgia" w:hAnsi="Georgia"/>
          <w:sz w:val="22"/>
          <w:szCs w:val="22"/>
        </w:rPr>
        <w:t xml:space="preserve">Once any illness leave bank contribution is made by a bargaining unit member and that day is deducted from the bargaining unit member’s leave accumulation, the bank contribution shall never be returned to the bargaining unit member's own leave accumulation. On or before September 1 of each school year and as frequently as necessary throughout the year, the Association president will confer with the Greene-Sullivan Special Education Cooperative office staff to verify the bank accumulation and membership </w:t>
      </w:r>
      <w:r w:rsidR="00DF006F">
        <w:rPr>
          <w:rFonts w:ascii="Georgia" w:hAnsi="Georgia"/>
          <w:sz w:val="22"/>
          <w:szCs w:val="22"/>
        </w:rPr>
        <w:t>i</w:t>
      </w:r>
      <w:r w:rsidRPr="000F17FD">
        <w:rPr>
          <w:rFonts w:ascii="Georgia" w:hAnsi="Georgia"/>
          <w:sz w:val="22"/>
          <w:szCs w:val="22"/>
        </w:rPr>
        <w:t>n the illness leave bank.</w:t>
      </w:r>
    </w:p>
    <w:p w14:paraId="16CECC3A" w14:textId="77777777" w:rsidR="000E4D91" w:rsidRPr="000F17FD" w:rsidRDefault="00BA71F1">
      <w:pPr>
        <w:pStyle w:val="Bodytext10"/>
        <w:spacing w:line="216" w:lineRule="auto"/>
        <w:ind w:firstLine="0"/>
        <w:jc w:val="center"/>
        <w:rPr>
          <w:rFonts w:ascii="Georgia" w:hAnsi="Georgia"/>
          <w:sz w:val="22"/>
          <w:szCs w:val="22"/>
        </w:rPr>
      </w:pPr>
      <w:r w:rsidRPr="000F17FD">
        <w:rPr>
          <w:rFonts w:ascii="Georgia" w:hAnsi="Georgia"/>
          <w:sz w:val="22"/>
          <w:szCs w:val="22"/>
        </w:rPr>
        <w:t>Article V</w:t>
      </w:r>
      <w:r w:rsidRPr="000F17FD">
        <w:rPr>
          <w:rFonts w:ascii="Georgia" w:hAnsi="Georgia"/>
          <w:sz w:val="22"/>
          <w:szCs w:val="22"/>
        </w:rPr>
        <w:br/>
        <w:t>Compensation</w:t>
      </w:r>
    </w:p>
    <w:p w14:paraId="167D9408" w14:textId="0D590048" w:rsidR="000E4D91" w:rsidRPr="000F17FD" w:rsidRDefault="00BA71F1">
      <w:pPr>
        <w:pStyle w:val="Bodytext10"/>
        <w:numPr>
          <w:ilvl w:val="0"/>
          <w:numId w:val="5"/>
        </w:numPr>
        <w:tabs>
          <w:tab w:val="left" w:pos="794"/>
        </w:tabs>
        <w:spacing w:line="206" w:lineRule="auto"/>
        <w:ind w:left="780" w:hanging="320"/>
        <w:jc w:val="both"/>
        <w:rPr>
          <w:rFonts w:ascii="Georgia" w:hAnsi="Georgia"/>
          <w:sz w:val="22"/>
          <w:szCs w:val="22"/>
        </w:rPr>
      </w:pPr>
      <w:bookmarkStart w:id="23" w:name="bookmark22"/>
      <w:bookmarkEnd w:id="23"/>
      <w:r w:rsidRPr="000F17FD">
        <w:rPr>
          <w:rFonts w:ascii="Georgia" w:hAnsi="Georgia"/>
          <w:sz w:val="22"/>
          <w:szCs w:val="22"/>
        </w:rPr>
        <w:t>A</w:t>
      </w:r>
      <w:r w:rsidR="000F17FD" w:rsidRPr="000F17FD">
        <w:rPr>
          <w:rFonts w:ascii="Georgia" w:hAnsi="Georgia"/>
          <w:sz w:val="22"/>
          <w:szCs w:val="22"/>
        </w:rPr>
        <w:t>l</w:t>
      </w:r>
      <w:r w:rsidRPr="000F17FD">
        <w:rPr>
          <w:rFonts w:ascii="Georgia" w:hAnsi="Georgia"/>
          <w:sz w:val="22"/>
          <w:szCs w:val="22"/>
        </w:rPr>
        <w:t>l adjustments to salaries as a result of additional content - area degrees / credit hours shall be effective prior to the first day of school for work completed before the first day of school and prior to the first day of the second semester for work completed prior to the first day of the second semester</w:t>
      </w:r>
      <w:r w:rsidR="000F17FD" w:rsidRPr="000F17FD">
        <w:rPr>
          <w:rFonts w:ascii="Georgia" w:hAnsi="Georgia"/>
          <w:sz w:val="22"/>
          <w:szCs w:val="22"/>
        </w:rPr>
        <w:t>.</w:t>
      </w:r>
    </w:p>
    <w:p w14:paraId="6AA4AAE7" w14:textId="36785C8A" w:rsidR="000E4D91" w:rsidRPr="000F17FD" w:rsidRDefault="00BA71F1">
      <w:pPr>
        <w:pStyle w:val="Bodytext10"/>
        <w:numPr>
          <w:ilvl w:val="0"/>
          <w:numId w:val="5"/>
        </w:numPr>
        <w:tabs>
          <w:tab w:val="left" w:pos="794"/>
        </w:tabs>
        <w:spacing w:line="214" w:lineRule="auto"/>
        <w:ind w:left="780" w:hanging="320"/>
        <w:jc w:val="both"/>
        <w:rPr>
          <w:rFonts w:ascii="Georgia" w:hAnsi="Georgia"/>
          <w:sz w:val="22"/>
          <w:szCs w:val="22"/>
        </w:rPr>
      </w:pPr>
      <w:bookmarkStart w:id="24" w:name="bookmark23"/>
      <w:bookmarkEnd w:id="24"/>
      <w:r w:rsidRPr="000F17FD">
        <w:rPr>
          <w:rFonts w:ascii="Georgia" w:hAnsi="Georgia"/>
          <w:sz w:val="22"/>
          <w:szCs w:val="22"/>
        </w:rPr>
        <w:t xml:space="preserve">Salary payments shall be made in twenty-six (26) equal </w:t>
      </w:r>
      <w:r w:rsidR="000F17FD" w:rsidRPr="000F17FD">
        <w:rPr>
          <w:rFonts w:ascii="Georgia" w:hAnsi="Georgia"/>
          <w:sz w:val="22"/>
          <w:szCs w:val="22"/>
        </w:rPr>
        <w:t>i</w:t>
      </w:r>
      <w:r w:rsidRPr="000F17FD">
        <w:rPr>
          <w:rFonts w:ascii="Georgia" w:hAnsi="Georgia"/>
          <w:sz w:val="22"/>
          <w:szCs w:val="22"/>
        </w:rPr>
        <w:t xml:space="preserve">nstallments over the contract period. Any employee may have the option of taking the summer payments in one lump sum the first payroll </w:t>
      </w:r>
      <w:r w:rsidR="000F17FD" w:rsidRPr="000F17FD">
        <w:rPr>
          <w:rFonts w:ascii="Georgia" w:hAnsi="Georgia"/>
          <w:sz w:val="22"/>
          <w:szCs w:val="22"/>
        </w:rPr>
        <w:t>i</w:t>
      </w:r>
      <w:r w:rsidRPr="000F17FD">
        <w:rPr>
          <w:rFonts w:ascii="Georgia" w:hAnsi="Georgia"/>
          <w:sz w:val="22"/>
          <w:szCs w:val="22"/>
        </w:rPr>
        <w:t>n June after written notification prior to July 31</w:t>
      </w:r>
      <w:r w:rsidRPr="000F17FD">
        <w:rPr>
          <w:rFonts w:ascii="Georgia" w:hAnsi="Georgia"/>
          <w:sz w:val="22"/>
          <w:szCs w:val="22"/>
          <w:vertAlign w:val="superscript"/>
        </w:rPr>
        <w:t>al</w:t>
      </w:r>
      <w:r w:rsidRPr="000F17FD">
        <w:rPr>
          <w:rFonts w:ascii="Georgia" w:hAnsi="Georgia"/>
          <w:sz w:val="22"/>
          <w:szCs w:val="22"/>
        </w:rPr>
        <w:t xml:space="preserve"> of the preceding year.</w:t>
      </w:r>
    </w:p>
    <w:p w14:paraId="4A3D625E" w14:textId="77777777" w:rsidR="000E4D91" w:rsidRPr="000F17FD" w:rsidRDefault="00BA71F1">
      <w:pPr>
        <w:pStyle w:val="Bodytext10"/>
        <w:spacing w:line="216" w:lineRule="auto"/>
        <w:ind w:left="780" w:hanging="320"/>
        <w:jc w:val="both"/>
        <w:rPr>
          <w:rFonts w:ascii="Georgia" w:hAnsi="Georgia"/>
          <w:sz w:val="22"/>
          <w:szCs w:val="22"/>
        </w:rPr>
      </w:pPr>
      <w:bookmarkStart w:id="25" w:name="bookmark24"/>
      <w:r w:rsidRPr="000F17FD">
        <w:rPr>
          <w:rFonts w:ascii="Georgia" w:hAnsi="Georgia"/>
          <w:sz w:val="22"/>
          <w:szCs w:val="22"/>
        </w:rPr>
        <w:t>C</w:t>
      </w:r>
      <w:bookmarkEnd w:id="25"/>
      <w:r w:rsidRPr="000F17FD">
        <w:rPr>
          <w:rFonts w:ascii="Georgia" w:hAnsi="Georgia"/>
          <w:sz w:val="22"/>
          <w:szCs w:val="22"/>
        </w:rPr>
        <w:t xml:space="preserve"> Teachers retiring, resigning, or being dismissed will receive all remaining salary due them not more than ten (10) business days from the last pay period In which the wages were earned.</w:t>
      </w:r>
    </w:p>
    <w:p w14:paraId="2FF3930E" w14:textId="77777777" w:rsidR="000E4D91" w:rsidRPr="000F17FD" w:rsidRDefault="00BA71F1">
      <w:pPr>
        <w:pStyle w:val="Bodytext10"/>
        <w:numPr>
          <w:ilvl w:val="0"/>
          <w:numId w:val="1"/>
        </w:numPr>
        <w:tabs>
          <w:tab w:val="left" w:pos="794"/>
        </w:tabs>
        <w:spacing w:after="0" w:line="216" w:lineRule="auto"/>
        <w:ind w:left="780" w:hanging="320"/>
        <w:jc w:val="both"/>
        <w:rPr>
          <w:rFonts w:ascii="Georgia" w:hAnsi="Georgia"/>
          <w:sz w:val="22"/>
          <w:szCs w:val="22"/>
        </w:rPr>
      </w:pPr>
      <w:bookmarkStart w:id="26" w:name="bookmark25"/>
      <w:bookmarkEnd w:id="26"/>
      <w:r w:rsidRPr="000F17FD">
        <w:rPr>
          <w:rFonts w:ascii="Georgia" w:hAnsi="Georgia"/>
          <w:sz w:val="22"/>
          <w:szCs w:val="22"/>
        </w:rPr>
        <w:t>Deductions for daily absences which are not covered by the provisions of this contract shall be made on a daily rate basis. The daily rate for a teacher shall be found by dividing the teacher's annual salary as shown by the salary table, Appendix A-1, by the number of days for which the teacher Is contracted.</w:t>
      </w:r>
    </w:p>
    <w:p w14:paraId="2E5D50EF" w14:textId="77777777" w:rsidR="000E4D91" w:rsidRPr="000F17FD" w:rsidRDefault="00BA71F1">
      <w:pPr>
        <w:pStyle w:val="Bodytext40"/>
        <w:spacing w:after="80"/>
        <w:jc w:val="center"/>
        <w:rPr>
          <w:rFonts w:ascii="Georgia" w:hAnsi="Georgia"/>
          <w:sz w:val="22"/>
          <w:szCs w:val="22"/>
        </w:rPr>
      </w:pPr>
      <w:r w:rsidRPr="000F17FD">
        <w:rPr>
          <w:rFonts w:ascii="Georgia" w:hAnsi="Georgia"/>
          <w:sz w:val="22"/>
          <w:szCs w:val="22"/>
        </w:rPr>
        <w:t>I</w:t>
      </w:r>
    </w:p>
    <w:p w14:paraId="4CF6BA4A" w14:textId="2421DCAD" w:rsidR="000E4D91" w:rsidRPr="000F17FD" w:rsidRDefault="00BA71F1">
      <w:pPr>
        <w:pStyle w:val="Bodytext10"/>
        <w:numPr>
          <w:ilvl w:val="0"/>
          <w:numId w:val="1"/>
        </w:numPr>
        <w:tabs>
          <w:tab w:val="left" w:pos="794"/>
        </w:tabs>
        <w:spacing w:line="223" w:lineRule="auto"/>
        <w:ind w:left="860" w:hanging="400"/>
        <w:rPr>
          <w:rFonts w:ascii="Georgia" w:hAnsi="Georgia"/>
          <w:sz w:val="22"/>
          <w:szCs w:val="22"/>
        </w:rPr>
      </w:pPr>
      <w:bookmarkStart w:id="27" w:name="bookmark26"/>
      <w:bookmarkEnd w:id="27"/>
      <w:r w:rsidRPr="000F17FD">
        <w:rPr>
          <w:rFonts w:ascii="Georgia" w:hAnsi="Georgia"/>
          <w:sz w:val="22"/>
          <w:szCs w:val="22"/>
        </w:rPr>
        <w:t xml:space="preserve">The Compensation Model for teachers for the duration of this agreement </w:t>
      </w:r>
      <w:r w:rsidR="00C85ECF">
        <w:rPr>
          <w:rFonts w:ascii="Georgia" w:hAnsi="Georgia"/>
          <w:sz w:val="22"/>
          <w:szCs w:val="22"/>
        </w:rPr>
        <w:t>i</w:t>
      </w:r>
      <w:r w:rsidRPr="000F17FD">
        <w:rPr>
          <w:rFonts w:ascii="Georgia" w:hAnsi="Georgia"/>
          <w:sz w:val="22"/>
          <w:szCs w:val="22"/>
        </w:rPr>
        <w:t>s set forth in Appendix A-2.</w:t>
      </w:r>
    </w:p>
    <w:p w14:paraId="30557E14" w14:textId="77777777" w:rsidR="000E4D91" w:rsidRPr="000F17FD" w:rsidRDefault="00BA71F1">
      <w:pPr>
        <w:pStyle w:val="Bodytext10"/>
        <w:numPr>
          <w:ilvl w:val="0"/>
          <w:numId w:val="1"/>
        </w:numPr>
        <w:tabs>
          <w:tab w:val="left" w:pos="794"/>
        </w:tabs>
        <w:spacing w:after="80" w:line="214" w:lineRule="auto"/>
        <w:ind w:firstLine="420"/>
        <w:rPr>
          <w:rFonts w:ascii="Georgia" w:hAnsi="Georgia"/>
          <w:sz w:val="22"/>
          <w:szCs w:val="22"/>
        </w:rPr>
      </w:pPr>
      <w:bookmarkStart w:id="28" w:name="bookmark27"/>
      <w:bookmarkEnd w:id="28"/>
      <w:r w:rsidRPr="000F17FD">
        <w:rPr>
          <w:rFonts w:ascii="Georgia" w:hAnsi="Georgia"/>
          <w:sz w:val="22"/>
          <w:szCs w:val="22"/>
        </w:rPr>
        <w:t>INPRS</w:t>
      </w:r>
    </w:p>
    <w:p w14:paraId="5AD28CE5" w14:textId="40176754" w:rsidR="000E4D91" w:rsidRPr="000F17FD" w:rsidRDefault="00BA71F1">
      <w:pPr>
        <w:pStyle w:val="Bodytext10"/>
        <w:spacing w:after="160" w:line="209" w:lineRule="auto"/>
        <w:ind w:left="420" w:firstLine="40"/>
        <w:jc w:val="both"/>
        <w:rPr>
          <w:rFonts w:ascii="Georgia" w:hAnsi="Georgia"/>
          <w:sz w:val="22"/>
          <w:szCs w:val="22"/>
        </w:rPr>
      </w:pPr>
      <w:r w:rsidRPr="000F17FD">
        <w:rPr>
          <w:rFonts w:ascii="Georgia" w:hAnsi="Georgia"/>
          <w:sz w:val="22"/>
          <w:szCs w:val="22"/>
        </w:rPr>
        <w:t xml:space="preserve">The amounts contained in the salary table (Appendix A) and to the extent allowed by law, the severance and retirement pay herein contained in Article VII, Include three percent (3%) of said amounts to be paid directly to the Indiana Public Retirement System by the Board on behalf of each teacher for payment of the teacher's share of such retirement contribution. The </w:t>
      </w:r>
      <w:r w:rsidR="00C85ECF">
        <w:rPr>
          <w:rFonts w:ascii="Georgia" w:hAnsi="Georgia"/>
          <w:sz w:val="22"/>
          <w:szCs w:val="22"/>
        </w:rPr>
        <w:t>i</w:t>
      </w:r>
      <w:r w:rsidRPr="000F17FD">
        <w:rPr>
          <w:rFonts w:ascii="Georgia" w:hAnsi="Georgia"/>
          <w:sz w:val="22"/>
          <w:szCs w:val="22"/>
        </w:rPr>
        <w:t xml:space="preserve">ndividual teacher’s contract for each teacher shall be written for the amount of compensation payable which </w:t>
      </w:r>
      <w:r w:rsidR="00C85ECF">
        <w:rPr>
          <w:rFonts w:ascii="Georgia" w:hAnsi="Georgia"/>
          <w:sz w:val="22"/>
          <w:szCs w:val="22"/>
        </w:rPr>
        <w:t>i</w:t>
      </w:r>
      <w:r w:rsidRPr="000F17FD">
        <w:rPr>
          <w:rFonts w:ascii="Georgia" w:hAnsi="Georgia"/>
          <w:sz w:val="22"/>
          <w:szCs w:val="22"/>
        </w:rPr>
        <w:t>s less the said three percent (3%).</w:t>
      </w:r>
    </w:p>
    <w:p w14:paraId="40BD41FD" w14:textId="77777777" w:rsidR="00F7168D" w:rsidRPr="000F17FD" w:rsidRDefault="00F7168D" w:rsidP="00F7168D">
      <w:pPr>
        <w:pStyle w:val="Bodytext10"/>
        <w:tabs>
          <w:tab w:val="left" w:pos="712"/>
        </w:tabs>
        <w:spacing w:after="180"/>
        <w:ind w:left="380" w:firstLine="0"/>
        <w:jc w:val="both"/>
        <w:rPr>
          <w:rFonts w:ascii="Georgia" w:hAnsi="Georgia"/>
          <w:sz w:val="22"/>
          <w:szCs w:val="22"/>
        </w:rPr>
      </w:pPr>
      <w:bookmarkStart w:id="29" w:name="bookmark28"/>
      <w:bookmarkEnd w:id="29"/>
    </w:p>
    <w:p w14:paraId="12D0CF89" w14:textId="77777777" w:rsidR="00F7168D" w:rsidRPr="000F17FD" w:rsidRDefault="00F7168D" w:rsidP="00F7168D">
      <w:pPr>
        <w:pStyle w:val="Bodytext10"/>
        <w:tabs>
          <w:tab w:val="left" w:pos="712"/>
        </w:tabs>
        <w:spacing w:after="180"/>
        <w:ind w:left="380" w:firstLine="0"/>
        <w:jc w:val="both"/>
        <w:rPr>
          <w:rFonts w:ascii="Georgia" w:hAnsi="Georgia"/>
          <w:sz w:val="22"/>
          <w:szCs w:val="22"/>
        </w:rPr>
      </w:pPr>
    </w:p>
    <w:p w14:paraId="47313BB8" w14:textId="77777777" w:rsidR="00F7168D" w:rsidRPr="000F17FD" w:rsidRDefault="00F7168D" w:rsidP="00F7168D">
      <w:pPr>
        <w:pStyle w:val="Bodytext10"/>
        <w:tabs>
          <w:tab w:val="left" w:pos="712"/>
        </w:tabs>
        <w:spacing w:after="180"/>
        <w:ind w:left="380" w:firstLine="0"/>
        <w:jc w:val="both"/>
        <w:rPr>
          <w:rFonts w:ascii="Georgia" w:hAnsi="Georgia"/>
          <w:sz w:val="22"/>
          <w:szCs w:val="22"/>
        </w:rPr>
      </w:pPr>
    </w:p>
    <w:p w14:paraId="5A741FE8" w14:textId="6FB67EF4" w:rsidR="000E4D91" w:rsidRPr="000F17FD" w:rsidRDefault="00BA71F1">
      <w:pPr>
        <w:pStyle w:val="Bodytext10"/>
        <w:numPr>
          <w:ilvl w:val="0"/>
          <w:numId w:val="1"/>
        </w:numPr>
        <w:tabs>
          <w:tab w:val="left" w:pos="712"/>
        </w:tabs>
        <w:spacing w:after="180"/>
        <w:ind w:firstLine="380"/>
        <w:jc w:val="both"/>
        <w:rPr>
          <w:rFonts w:ascii="Georgia" w:hAnsi="Georgia"/>
          <w:sz w:val="22"/>
          <w:szCs w:val="22"/>
        </w:rPr>
      </w:pPr>
      <w:r w:rsidRPr="000F17FD">
        <w:rPr>
          <w:rFonts w:ascii="Georgia" w:hAnsi="Georgia"/>
          <w:sz w:val="22"/>
          <w:szCs w:val="22"/>
        </w:rPr>
        <w:t>Ancillary Duty Stipend</w:t>
      </w:r>
    </w:p>
    <w:p w14:paraId="33F8E4A5" w14:textId="77777777" w:rsidR="000E4D91" w:rsidRPr="000F17FD" w:rsidRDefault="00BA71F1">
      <w:pPr>
        <w:pStyle w:val="Bodytext10"/>
        <w:spacing w:after="460"/>
        <w:ind w:firstLine="380"/>
        <w:rPr>
          <w:rFonts w:ascii="Georgia" w:hAnsi="Georgia"/>
          <w:sz w:val="22"/>
          <w:szCs w:val="22"/>
        </w:rPr>
      </w:pPr>
      <w:r w:rsidRPr="000F17FD">
        <w:rPr>
          <w:rFonts w:ascii="Georgia" w:hAnsi="Georgia"/>
          <w:sz w:val="22"/>
          <w:szCs w:val="22"/>
        </w:rPr>
        <w:t>School Psychologists shall receive an annual stipend of three thousand dollars ($3,000).</w:t>
      </w:r>
    </w:p>
    <w:p w14:paraId="6E684DDA" w14:textId="77777777" w:rsidR="000E4D91" w:rsidRPr="000F17FD" w:rsidRDefault="00BA71F1">
      <w:pPr>
        <w:pStyle w:val="Bodytext10"/>
        <w:spacing w:after="0" w:line="211" w:lineRule="auto"/>
        <w:ind w:firstLine="0"/>
        <w:jc w:val="center"/>
        <w:rPr>
          <w:rFonts w:ascii="Georgia" w:hAnsi="Georgia"/>
          <w:sz w:val="22"/>
          <w:szCs w:val="22"/>
        </w:rPr>
      </w:pPr>
      <w:r w:rsidRPr="000F17FD">
        <w:rPr>
          <w:rFonts w:ascii="Georgia" w:hAnsi="Georgia"/>
          <w:sz w:val="22"/>
          <w:szCs w:val="22"/>
        </w:rPr>
        <w:t>Article VI</w:t>
      </w:r>
    </w:p>
    <w:p w14:paraId="327FA213" w14:textId="77777777" w:rsidR="000E4D91" w:rsidRPr="000F17FD" w:rsidRDefault="00BA71F1">
      <w:pPr>
        <w:pStyle w:val="Bodytext10"/>
        <w:spacing w:after="240" w:line="211" w:lineRule="auto"/>
        <w:ind w:firstLine="0"/>
        <w:jc w:val="center"/>
        <w:rPr>
          <w:rFonts w:ascii="Georgia" w:hAnsi="Georgia"/>
          <w:sz w:val="22"/>
          <w:szCs w:val="22"/>
        </w:rPr>
      </w:pPr>
      <w:r w:rsidRPr="000F17FD">
        <w:rPr>
          <w:rFonts w:ascii="Georgia" w:hAnsi="Georgia"/>
          <w:sz w:val="22"/>
          <w:szCs w:val="22"/>
        </w:rPr>
        <w:t>Fringe Benefits</w:t>
      </w:r>
    </w:p>
    <w:p w14:paraId="657992BC" w14:textId="77777777" w:rsidR="000E4D91" w:rsidRPr="000F17FD" w:rsidRDefault="00BA71F1">
      <w:pPr>
        <w:pStyle w:val="Bodytext10"/>
        <w:numPr>
          <w:ilvl w:val="0"/>
          <w:numId w:val="6"/>
        </w:numPr>
        <w:tabs>
          <w:tab w:val="left" w:pos="710"/>
        </w:tabs>
        <w:spacing w:after="100" w:line="211" w:lineRule="auto"/>
        <w:ind w:firstLine="380"/>
        <w:jc w:val="both"/>
        <w:rPr>
          <w:rFonts w:ascii="Georgia" w:hAnsi="Georgia"/>
          <w:sz w:val="22"/>
          <w:szCs w:val="22"/>
        </w:rPr>
      </w:pPr>
      <w:bookmarkStart w:id="30" w:name="bookmark29"/>
      <w:bookmarkEnd w:id="30"/>
      <w:r w:rsidRPr="000F17FD">
        <w:rPr>
          <w:rFonts w:ascii="Georgia" w:hAnsi="Georgia"/>
          <w:sz w:val="22"/>
          <w:szCs w:val="22"/>
        </w:rPr>
        <w:t>Group Health Insurance</w:t>
      </w:r>
    </w:p>
    <w:p w14:paraId="03FF1C5A" w14:textId="210F2E51" w:rsidR="000E4D91" w:rsidRPr="000F17FD" w:rsidRDefault="00BA71F1">
      <w:pPr>
        <w:pStyle w:val="Bodytext10"/>
        <w:spacing w:after="100" w:line="211" w:lineRule="auto"/>
        <w:ind w:left="380"/>
        <w:rPr>
          <w:rFonts w:ascii="Georgia" w:hAnsi="Georgia"/>
          <w:sz w:val="22"/>
          <w:szCs w:val="22"/>
        </w:rPr>
      </w:pPr>
      <w:r w:rsidRPr="000F17FD">
        <w:rPr>
          <w:rFonts w:ascii="Georgia" w:hAnsi="Georgia"/>
          <w:sz w:val="22"/>
          <w:szCs w:val="22"/>
        </w:rPr>
        <w:t>The health plans shall be those offered by the Wabash Valley West-Central Indiana Trust</w:t>
      </w:r>
      <w:r w:rsidR="00DF006F">
        <w:rPr>
          <w:rFonts w:ascii="Georgia" w:hAnsi="Georgia"/>
          <w:sz w:val="22"/>
          <w:szCs w:val="22"/>
        </w:rPr>
        <w:t>.</w:t>
      </w:r>
      <w:r w:rsidRPr="000F17FD">
        <w:rPr>
          <w:rFonts w:ascii="Georgia" w:hAnsi="Georgia"/>
          <w:sz w:val="22"/>
          <w:szCs w:val="22"/>
        </w:rPr>
        <w:t xml:space="preserve"> The Board agrees to contribute $8,360 per year toward the payment of the single plan premium and $18,287.60 toward the family plan premium on the plan of the employee’s choice. Overages between the Board’s contribution and the total cost of the plan will be deposited into the teacher’s HSA account. The Board further agrees to contribute for 2019-2020 Into a teacher’s HSA the amount of $250 for teachers who choose a Plan 6 or Plan 7 single plan and $500 for teachers who choose a Plan 6 or Plan 7 family plan, For 2020-2021, the Board agrees to contribute Into a teacher’s HSA the amount of $100 for teachers who choose a Plan 6 or Plan 7 single plan and $250 for teachers who choose a Plan 6 or Plan 7 family plan. All HSA contribution amounts are subject to the annual maximum contribution limits established by law.</w:t>
      </w:r>
    </w:p>
    <w:p w14:paraId="6CEF6B4E" w14:textId="77777777" w:rsidR="000E4D91" w:rsidRPr="000F17FD" w:rsidRDefault="00BA71F1">
      <w:pPr>
        <w:pStyle w:val="Bodytext10"/>
        <w:spacing w:after="100" w:line="211" w:lineRule="auto"/>
        <w:ind w:firstLine="380"/>
        <w:jc w:val="both"/>
        <w:rPr>
          <w:rFonts w:ascii="Georgia" w:hAnsi="Georgia"/>
          <w:sz w:val="22"/>
          <w:szCs w:val="22"/>
        </w:rPr>
      </w:pPr>
      <w:r w:rsidRPr="000F17FD">
        <w:rPr>
          <w:rFonts w:ascii="Georgia" w:hAnsi="Georgia"/>
          <w:sz w:val="22"/>
          <w:szCs w:val="22"/>
        </w:rPr>
        <w:t>A complete description of the group health plan will be given to each teacher.</w:t>
      </w:r>
    </w:p>
    <w:p w14:paraId="37F47B89" w14:textId="77777777" w:rsidR="000E4D91" w:rsidRPr="000F17FD" w:rsidRDefault="00BA71F1">
      <w:pPr>
        <w:pStyle w:val="Bodytext10"/>
        <w:spacing w:after="100" w:line="216" w:lineRule="auto"/>
        <w:ind w:left="380"/>
        <w:jc w:val="both"/>
        <w:rPr>
          <w:rFonts w:ascii="Georgia" w:hAnsi="Georgia"/>
          <w:sz w:val="22"/>
          <w:szCs w:val="22"/>
        </w:rPr>
      </w:pPr>
      <w:r w:rsidRPr="000F17FD">
        <w:rPr>
          <w:rFonts w:ascii="Georgia" w:hAnsi="Georgia"/>
          <w:sz w:val="22"/>
          <w:szCs w:val="22"/>
        </w:rPr>
        <w:t>Health Insurance coverage is effective on the first day of work, or the day enrollment paperwork is submitted to the cooperative office, whichever is later.</w:t>
      </w:r>
    </w:p>
    <w:p w14:paraId="3933F556" w14:textId="495A4E80" w:rsidR="000E4D91" w:rsidRPr="000F17FD" w:rsidRDefault="00BA71F1">
      <w:pPr>
        <w:pStyle w:val="Bodytext10"/>
        <w:spacing w:after="240" w:line="209" w:lineRule="auto"/>
        <w:ind w:left="380"/>
        <w:jc w:val="both"/>
        <w:rPr>
          <w:rFonts w:ascii="Georgia" w:hAnsi="Georgia"/>
          <w:sz w:val="22"/>
          <w:szCs w:val="22"/>
        </w:rPr>
      </w:pPr>
      <w:r w:rsidRPr="000F17FD">
        <w:rPr>
          <w:rFonts w:ascii="Georgia" w:hAnsi="Georgia"/>
          <w:sz w:val="22"/>
          <w:szCs w:val="22"/>
        </w:rPr>
        <w:t>Termination of coverage under this section will fall one month after the last teaching month for certified employees resigning, being dismissed, or retiring after the age of s</w:t>
      </w:r>
      <w:r w:rsidR="00DF006F">
        <w:rPr>
          <w:rFonts w:ascii="Georgia" w:hAnsi="Georgia"/>
          <w:sz w:val="22"/>
          <w:szCs w:val="22"/>
        </w:rPr>
        <w:t>i</w:t>
      </w:r>
      <w:r w:rsidRPr="000F17FD">
        <w:rPr>
          <w:rFonts w:ascii="Georgia" w:hAnsi="Georgia"/>
          <w:sz w:val="22"/>
          <w:szCs w:val="22"/>
        </w:rPr>
        <w:t>xty-f</w:t>
      </w:r>
      <w:r w:rsidR="00B9217A">
        <w:rPr>
          <w:rFonts w:ascii="Georgia" w:hAnsi="Georgia"/>
          <w:sz w:val="22"/>
          <w:szCs w:val="22"/>
        </w:rPr>
        <w:t>i</w:t>
      </w:r>
      <w:r w:rsidRPr="000F17FD">
        <w:rPr>
          <w:rFonts w:ascii="Georgia" w:hAnsi="Georgia"/>
          <w:sz w:val="22"/>
          <w:szCs w:val="22"/>
        </w:rPr>
        <w:t>ve (65). They may apply for transfer of coverage to an individual plan with the carrier Involved. Teachers granted an unpaid leave of absence may continue in the health plan by paying the total monthly premium during the leave of absence.</w:t>
      </w:r>
    </w:p>
    <w:p w14:paraId="1957B16C" w14:textId="77777777" w:rsidR="000E4D91" w:rsidRPr="000F17FD" w:rsidRDefault="00BA71F1">
      <w:pPr>
        <w:pStyle w:val="Bodytext10"/>
        <w:numPr>
          <w:ilvl w:val="0"/>
          <w:numId w:val="6"/>
        </w:numPr>
        <w:tabs>
          <w:tab w:val="left" w:pos="710"/>
        </w:tabs>
        <w:spacing w:after="100" w:line="211" w:lineRule="auto"/>
        <w:ind w:firstLine="380"/>
        <w:rPr>
          <w:rFonts w:ascii="Georgia" w:hAnsi="Georgia"/>
          <w:sz w:val="22"/>
          <w:szCs w:val="22"/>
        </w:rPr>
      </w:pPr>
      <w:bookmarkStart w:id="31" w:name="bookmark30"/>
      <w:bookmarkEnd w:id="31"/>
      <w:r w:rsidRPr="000F17FD">
        <w:rPr>
          <w:rFonts w:ascii="Georgia" w:hAnsi="Georgia"/>
          <w:sz w:val="22"/>
          <w:szCs w:val="22"/>
        </w:rPr>
        <w:t>Group Life Insurance</w:t>
      </w:r>
    </w:p>
    <w:p w14:paraId="543E3328" w14:textId="27A9EC64" w:rsidR="000E4D91" w:rsidRPr="000F17FD" w:rsidRDefault="00BA71F1">
      <w:pPr>
        <w:pStyle w:val="Bodytext10"/>
        <w:spacing w:after="240" w:line="204" w:lineRule="auto"/>
        <w:ind w:left="380"/>
        <w:jc w:val="both"/>
        <w:rPr>
          <w:rFonts w:ascii="Georgia" w:hAnsi="Georgia"/>
          <w:sz w:val="22"/>
          <w:szCs w:val="22"/>
        </w:rPr>
      </w:pPr>
      <w:r w:rsidRPr="000F17FD">
        <w:rPr>
          <w:rFonts w:ascii="Georgia" w:hAnsi="Georgia"/>
          <w:sz w:val="22"/>
          <w:szCs w:val="22"/>
        </w:rPr>
        <w:t>The cooperative shall provide sixty-five thousand dollars ($65,000) group term life policy and pay all but $1.00 annually per employee. The cooperative shall also provide supplemental coverage of up to sixty - five thousand dollars ($65,000) to be paid by the employee at the same rate per $1,000</w:t>
      </w:r>
      <w:r w:rsidR="00DF006F">
        <w:rPr>
          <w:rFonts w:ascii="Georgia" w:hAnsi="Georgia"/>
          <w:sz w:val="22"/>
          <w:szCs w:val="22"/>
        </w:rPr>
        <w:t>.</w:t>
      </w:r>
      <w:r w:rsidRPr="000F17FD">
        <w:rPr>
          <w:rFonts w:ascii="Georgia" w:hAnsi="Georgia"/>
          <w:sz w:val="22"/>
          <w:szCs w:val="22"/>
        </w:rPr>
        <w:t>00,</w:t>
      </w:r>
    </w:p>
    <w:p w14:paraId="713D64D6" w14:textId="77777777" w:rsidR="000E4D91" w:rsidRPr="000F17FD" w:rsidRDefault="00BA71F1">
      <w:pPr>
        <w:pStyle w:val="Bodytext10"/>
        <w:numPr>
          <w:ilvl w:val="0"/>
          <w:numId w:val="6"/>
        </w:numPr>
        <w:tabs>
          <w:tab w:val="left" w:pos="712"/>
        </w:tabs>
        <w:spacing w:after="100" w:line="211" w:lineRule="auto"/>
        <w:ind w:firstLine="380"/>
        <w:rPr>
          <w:rFonts w:ascii="Georgia" w:hAnsi="Georgia"/>
          <w:sz w:val="22"/>
          <w:szCs w:val="22"/>
        </w:rPr>
      </w:pPr>
      <w:bookmarkStart w:id="32" w:name="bookmark31"/>
      <w:bookmarkEnd w:id="32"/>
      <w:r w:rsidRPr="000F17FD">
        <w:rPr>
          <w:rFonts w:ascii="Georgia" w:hAnsi="Georgia"/>
          <w:sz w:val="22"/>
          <w:szCs w:val="22"/>
        </w:rPr>
        <w:t>Long Term Disability</w:t>
      </w:r>
    </w:p>
    <w:p w14:paraId="5B5267BE" w14:textId="68250D2F" w:rsidR="000E4D91" w:rsidRPr="000F17FD" w:rsidRDefault="00BA71F1">
      <w:pPr>
        <w:pStyle w:val="Bodytext10"/>
        <w:spacing w:after="460" w:line="211" w:lineRule="auto"/>
        <w:ind w:left="380"/>
        <w:jc w:val="both"/>
        <w:rPr>
          <w:rFonts w:ascii="Georgia" w:hAnsi="Georgia"/>
          <w:sz w:val="22"/>
          <w:szCs w:val="22"/>
        </w:rPr>
      </w:pPr>
      <w:r w:rsidRPr="000F17FD">
        <w:rPr>
          <w:rFonts w:ascii="Georgia" w:hAnsi="Georgia"/>
          <w:sz w:val="22"/>
          <w:szCs w:val="22"/>
        </w:rPr>
        <w:t xml:space="preserve">The cooperative will provide a long-term disability plan for each teacher. The plan benefits shall be those of Schedule I with a one hundred eighty (180) day elimination period. The plan provides for a minimum benefit of 66 2/3% of salary to age sixty-five (65) for the first five (5) full continuing years of disability, and 90% of salary thereafter to age 65. The plan shall have a Consumer Price Index-W yearly escalator for those on disability and shall not coordinate with teacher retirement disability. The plan shall also contain a Social Security freeze, a successive disability benefit, and a recurrent disability clause. The plan shall contain a five-year "own occupation" definition of "total disability” meaning that during the first five (5) years, the employee Is unable to perform the substantial duties of his/her regular occupation. The five- year requirement begins from the date the waiting period </w:t>
      </w:r>
      <w:r w:rsidR="00DF006F">
        <w:rPr>
          <w:rFonts w:ascii="Georgia" w:hAnsi="Georgia"/>
          <w:sz w:val="22"/>
          <w:szCs w:val="22"/>
        </w:rPr>
        <w:t>i</w:t>
      </w:r>
      <w:r w:rsidRPr="000F17FD">
        <w:rPr>
          <w:rFonts w:ascii="Georgia" w:hAnsi="Georgia"/>
          <w:sz w:val="22"/>
          <w:szCs w:val="22"/>
        </w:rPr>
        <w:t>s satisfied. The plan shall be the same as that which is offered to teachers in the Northeast School Corporation and the Southwest School Corporation.</w:t>
      </w:r>
    </w:p>
    <w:p w14:paraId="0362C390" w14:textId="77777777" w:rsidR="000E4D91" w:rsidRPr="000F17FD" w:rsidRDefault="00BA71F1">
      <w:pPr>
        <w:pStyle w:val="Bodytext10"/>
        <w:numPr>
          <w:ilvl w:val="0"/>
          <w:numId w:val="7"/>
        </w:numPr>
        <w:tabs>
          <w:tab w:val="left" w:pos="710"/>
        </w:tabs>
        <w:spacing w:after="100" w:line="211" w:lineRule="auto"/>
        <w:ind w:firstLine="380"/>
        <w:rPr>
          <w:rFonts w:ascii="Georgia" w:hAnsi="Georgia"/>
          <w:sz w:val="22"/>
          <w:szCs w:val="22"/>
        </w:rPr>
      </w:pPr>
      <w:bookmarkStart w:id="33" w:name="bookmark32"/>
      <w:bookmarkEnd w:id="33"/>
      <w:r w:rsidRPr="000F17FD">
        <w:rPr>
          <w:rFonts w:ascii="Georgia" w:hAnsi="Georgia"/>
          <w:sz w:val="22"/>
          <w:szCs w:val="22"/>
        </w:rPr>
        <w:t>Vision Insurance</w:t>
      </w:r>
    </w:p>
    <w:p w14:paraId="7EF50F20" w14:textId="68605FB7" w:rsidR="000E4D91" w:rsidRPr="000F17FD" w:rsidRDefault="00BA71F1">
      <w:pPr>
        <w:pStyle w:val="Bodytext10"/>
        <w:spacing w:line="211" w:lineRule="auto"/>
        <w:ind w:left="380"/>
        <w:jc w:val="both"/>
        <w:rPr>
          <w:rFonts w:ascii="Georgia" w:hAnsi="Georgia"/>
          <w:sz w:val="22"/>
          <w:szCs w:val="22"/>
        </w:rPr>
      </w:pPr>
      <w:r w:rsidRPr="000F17FD">
        <w:rPr>
          <w:rFonts w:ascii="Georgia" w:hAnsi="Georgia"/>
          <w:sz w:val="22"/>
          <w:szCs w:val="22"/>
        </w:rPr>
        <w:t xml:space="preserve">Each employee and his/her </w:t>
      </w:r>
      <w:r w:rsidR="00DF006F">
        <w:rPr>
          <w:rFonts w:ascii="Georgia" w:hAnsi="Georgia"/>
          <w:sz w:val="22"/>
          <w:szCs w:val="22"/>
        </w:rPr>
        <w:t>i</w:t>
      </w:r>
      <w:r w:rsidRPr="000F17FD">
        <w:rPr>
          <w:rFonts w:ascii="Georgia" w:hAnsi="Georgia"/>
          <w:sz w:val="22"/>
          <w:szCs w:val="22"/>
        </w:rPr>
        <w:t xml:space="preserve">mmediate family shall be covered by a vision care program paid for by the Board that provides for eye examinations, lenses and frames every year. The vision care benefit plan </w:t>
      </w:r>
      <w:r w:rsidRPr="000F17FD">
        <w:rPr>
          <w:rFonts w:ascii="Georgia" w:hAnsi="Georgia"/>
          <w:sz w:val="22"/>
          <w:szCs w:val="22"/>
        </w:rPr>
        <w:lastRenderedPageBreak/>
        <w:t xml:space="preserve">will </w:t>
      </w:r>
      <w:r w:rsidR="00DF006F">
        <w:rPr>
          <w:rFonts w:ascii="Georgia" w:hAnsi="Georgia"/>
          <w:sz w:val="22"/>
          <w:szCs w:val="22"/>
        </w:rPr>
        <w:t>i</w:t>
      </w:r>
      <w:r w:rsidRPr="000F17FD">
        <w:rPr>
          <w:rFonts w:ascii="Georgia" w:hAnsi="Georgia"/>
          <w:sz w:val="22"/>
          <w:szCs w:val="22"/>
        </w:rPr>
        <w:t>nclude one (1) comprehensive vision examination every twelve (12) months, and a wide selection of quality frames every twelve (12) months.</w:t>
      </w:r>
    </w:p>
    <w:p w14:paraId="3C4857EB" w14:textId="77777777" w:rsidR="00F7168D" w:rsidRPr="000F17FD" w:rsidRDefault="00F7168D">
      <w:pPr>
        <w:pStyle w:val="Bodytext10"/>
        <w:spacing w:line="211" w:lineRule="auto"/>
        <w:ind w:left="420"/>
        <w:jc w:val="both"/>
        <w:rPr>
          <w:rFonts w:ascii="Georgia" w:hAnsi="Georgia"/>
          <w:sz w:val="22"/>
          <w:szCs w:val="22"/>
        </w:rPr>
      </w:pPr>
    </w:p>
    <w:p w14:paraId="1A523816" w14:textId="46CCDD08" w:rsidR="000E4D91" w:rsidRPr="000F17FD" w:rsidRDefault="00BA71F1">
      <w:pPr>
        <w:pStyle w:val="Bodytext10"/>
        <w:spacing w:line="211" w:lineRule="auto"/>
        <w:ind w:left="420"/>
        <w:jc w:val="both"/>
        <w:rPr>
          <w:rFonts w:ascii="Georgia" w:hAnsi="Georgia"/>
          <w:sz w:val="22"/>
          <w:szCs w:val="22"/>
        </w:rPr>
      </w:pPr>
      <w:r w:rsidRPr="000F17FD">
        <w:rPr>
          <w:rFonts w:ascii="Georgia" w:hAnsi="Georgia"/>
          <w:sz w:val="22"/>
          <w:szCs w:val="22"/>
        </w:rPr>
        <w:t>Employees and their dependents will be entitled to receive a prepaid or paid In full coverage from a participating network of providers. The network of providers must be extensive enough to conveniently serve recipients regardless of their geographic location. The recipients who select a participating provider will be entitled to full coverage for a comprehensive examination and quality glasses. Recipients must have the ability to freely select any provider to receive vision care services. Consequently, those who seek a non-participating provider will be reimbursed according to a set schedule of allowances to be determined. Coverage for necessary contact lenses and a cosmetic contact allowance should be available both from participating and non-participating providers. The Participating Provider Network should consist of Individual doctors practicing In their own offices versus a clinic approach. There shall be no deductible. The carrier or specifications shall not be changed without mutual agreement.</w:t>
      </w:r>
    </w:p>
    <w:p w14:paraId="5F3E6866" w14:textId="77777777" w:rsidR="000E4D91" w:rsidRPr="000F17FD" w:rsidRDefault="00BA71F1">
      <w:pPr>
        <w:pStyle w:val="Bodytext10"/>
        <w:numPr>
          <w:ilvl w:val="0"/>
          <w:numId w:val="3"/>
        </w:numPr>
        <w:tabs>
          <w:tab w:val="left" w:pos="751"/>
        </w:tabs>
        <w:spacing w:after="80" w:line="211" w:lineRule="auto"/>
        <w:ind w:firstLine="420"/>
        <w:rPr>
          <w:rFonts w:ascii="Georgia" w:hAnsi="Georgia"/>
          <w:sz w:val="22"/>
          <w:szCs w:val="22"/>
        </w:rPr>
      </w:pPr>
      <w:bookmarkStart w:id="34" w:name="bookmark33"/>
      <w:bookmarkEnd w:id="34"/>
      <w:r w:rsidRPr="000F17FD">
        <w:rPr>
          <w:rFonts w:ascii="Georgia" w:hAnsi="Georgia"/>
          <w:sz w:val="22"/>
          <w:szCs w:val="22"/>
        </w:rPr>
        <w:t>Enrollment</w:t>
      </w:r>
    </w:p>
    <w:p w14:paraId="78380B09" w14:textId="77777777" w:rsidR="000E4D91" w:rsidRPr="000F17FD" w:rsidRDefault="00BA71F1">
      <w:pPr>
        <w:pStyle w:val="Bodytext10"/>
        <w:spacing w:line="211" w:lineRule="auto"/>
        <w:ind w:left="420"/>
        <w:jc w:val="both"/>
        <w:rPr>
          <w:rFonts w:ascii="Georgia" w:hAnsi="Georgia"/>
          <w:sz w:val="22"/>
          <w:szCs w:val="22"/>
        </w:rPr>
      </w:pPr>
      <w:r w:rsidRPr="000F17FD">
        <w:rPr>
          <w:rFonts w:ascii="Georgia" w:hAnsi="Georgia"/>
          <w:sz w:val="22"/>
          <w:szCs w:val="22"/>
        </w:rPr>
        <w:t>New employees shall have thirty (30) days from the first day of employment to enroll in Insurances. Current employees may choose to change insurances or participation in Insurances (subject to the individual carriers) within the first thirty (30) days of school, or after a family status change, or after contract ratification. Failure to enroll within this time period will result in the employee potentially having to complete a medical application. Participation will be based on acceptance or denial by the individual insurance carriers.</w:t>
      </w:r>
    </w:p>
    <w:p w14:paraId="190C4D63" w14:textId="77777777" w:rsidR="000E4D91" w:rsidRPr="000F17FD" w:rsidRDefault="00BA71F1">
      <w:pPr>
        <w:pStyle w:val="Bodytext10"/>
        <w:numPr>
          <w:ilvl w:val="0"/>
          <w:numId w:val="3"/>
        </w:numPr>
        <w:tabs>
          <w:tab w:val="left" w:pos="751"/>
        </w:tabs>
        <w:spacing w:after="80" w:line="211" w:lineRule="auto"/>
        <w:ind w:firstLine="420"/>
        <w:rPr>
          <w:rFonts w:ascii="Georgia" w:hAnsi="Georgia"/>
          <w:sz w:val="22"/>
          <w:szCs w:val="22"/>
        </w:rPr>
      </w:pPr>
      <w:bookmarkStart w:id="35" w:name="bookmark34"/>
      <w:bookmarkEnd w:id="35"/>
      <w:r w:rsidRPr="000F17FD">
        <w:rPr>
          <w:rFonts w:ascii="Georgia" w:hAnsi="Georgia"/>
          <w:sz w:val="22"/>
          <w:szCs w:val="22"/>
        </w:rPr>
        <w:t>Flexible Benefit Plan - Section 125</w:t>
      </w:r>
    </w:p>
    <w:p w14:paraId="08017ED9" w14:textId="77777777" w:rsidR="000E4D91" w:rsidRPr="000F17FD" w:rsidRDefault="00BA71F1">
      <w:pPr>
        <w:pStyle w:val="Bodytext10"/>
        <w:spacing w:line="214" w:lineRule="auto"/>
        <w:ind w:left="420"/>
        <w:jc w:val="both"/>
        <w:rPr>
          <w:rFonts w:ascii="Georgia" w:hAnsi="Georgia"/>
          <w:sz w:val="22"/>
          <w:szCs w:val="22"/>
        </w:rPr>
      </w:pPr>
      <w:r w:rsidRPr="000F17FD">
        <w:rPr>
          <w:rFonts w:ascii="Georgia" w:hAnsi="Georgia"/>
          <w:sz w:val="22"/>
          <w:szCs w:val="22"/>
        </w:rPr>
        <w:t>The benefits provided to employees by Section 125 of the Revenue Act of 1978 shall be made available to any bargaining unit members so requesting. An amount not to exceed 50% of salary may be set aside by the employee for the selection of benefits, under Section 125 of the Internal Revenue Code, which are non-taxable benefits of major medical, long-term disability, short term disability, Section 79 life, non-relm burned medical, and dependent care. All administration fees shall be paid by the board.</w:t>
      </w:r>
    </w:p>
    <w:p w14:paraId="3C6C00EE" w14:textId="77777777" w:rsidR="000E4D91" w:rsidRPr="000F17FD" w:rsidRDefault="00BA71F1">
      <w:pPr>
        <w:pStyle w:val="Bodytext10"/>
        <w:numPr>
          <w:ilvl w:val="0"/>
          <w:numId w:val="3"/>
        </w:numPr>
        <w:tabs>
          <w:tab w:val="left" w:pos="766"/>
        </w:tabs>
        <w:spacing w:after="80" w:line="211" w:lineRule="auto"/>
        <w:ind w:firstLine="420"/>
        <w:rPr>
          <w:rFonts w:ascii="Georgia" w:hAnsi="Georgia"/>
          <w:sz w:val="22"/>
          <w:szCs w:val="22"/>
        </w:rPr>
      </w:pPr>
      <w:bookmarkStart w:id="36" w:name="bookmark35"/>
      <w:bookmarkEnd w:id="36"/>
      <w:r w:rsidRPr="000F17FD">
        <w:rPr>
          <w:rFonts w:ascii="Georgia" w:hAnsi="Georgia"/>
          <w:sz w:val="22"/>
          <w:szCs w:val="22"/>
        </w:rPr>
        <w:t>Dental Insurance</w:t>
      </w:r>
    </w:p>
    <w:p w14:paraId="166C89D9" w14:textId="317A8E55" w:rsidR="000E4D91" w:rsidRPr="000F17FD" w:rsidRDefault="00BA71F1">
      <w:pPr>
        <w:pStyle w:val="Bodytext10"/>
        <w:spacing w:after="80" w:line="211" w:lineRule="auto"/>
        <w:ind w:left="420"/>
        <w:jc w:val="both"/>
        <w:rPr>
          <w:rFonts w:ascii="Georgia" w:hAnsi="Georgia"/>
          <w:sz w:val="22"/>
          <w:szCs w:val="22"/>
        </w:rPr>
      </w:pPr>
      <w:r w:rsidRPr="000F17FD">
        <w:rPr>
          <w:rFonts w:ascii="Georgia" w:hAnsi="Georgia"/>
          <w:sz w:val="22"/>
          <w:szCs w:val="22"/>
        </w:rPr>
        <w:t>The cooperative will provide the same dental plan for each teacher and his/her Immediate family as that which is offered to the teachers In Southwest School Corporation. A maximum school employer payment per teacher will be the full single premium, or n</w:t>
      </w:r>
      <w:r w:rsidR="00F7168D" w:rsidRPr="000F17FD">
        <w:rPr>
          <w:rFonts w:ascii="Georgia" w:hAnsi="Georgia"/>
          <w:sz w:val="22"/>
          <w:szCs w:val="22"/>
        </w:rPr>
        <w:t>i</w:t>
      </w:r>
      <w:r w:rsidRPr="000F17FD">
        <w:rPr>
          <w:rFonts w:ascii="Georgia" w:hAnsi="Georgia"/>
          <w:sz w:val="22"/>
          <w:szCs w:val="22"/>
        </w:rPr>
        <w:t>nety-e</w:t>
      </w:r>
      <w:r w:rsidR="00F7168D" w:rsidRPr="000F17FD">
        <w:rPr>
          <w:rFonts w:ascii="Georgia" w:hAnsi="Georgia"/>
          <w:sz w:val="22"/>
          <w:szCs w:val="22"/>
        </w:rPr>
        <w:t>i</w:t>
      </w:r>
      <w:r w:rsidRPr="000F17FD">
        <w:rPr>
          <w:rFonts w:ascii="Georgia" w:hAnsi="Georgia"/>
          <w:sz w:val="22"/>
          <w:szCs w:val="22"/>
        </w:rPr>
        <w:t>ght percent (98%) of the family plan premium. The plan shall pay 100% of all diagnostic, preventive and emergency palliative benefits, and eighty percent (80%) of all other Class I Benefits. The plan shall pay fifty percent (50%) of Class II Benefits, prosthetics. The maximum benefit Is seven hundred fifty dollars ($750.00) per person per year on Class I and Class II benefits. Class 111 benefits (orthodontia) shall be paid at fifty percent (50%) with a one thousand dollar ($1000,00) lifetime maximum per eligible person (to age 19). There shall be no deductible.</w:t>
      </w:r>
    </w:p>
    <w:p w14:paraId="5CF10613" w14:textId="77777777" w:rsidR="000E4D91" w:rsidRPr="000F17FD" w:rsidRDefault="00BA71F1">
      <w:pPr>
        <w:pStyle w:val="Bodytext10"/>
        <w:spacing w:line="211" w:lineRule="auto"/>
        <w:ind w:left="420"/>
        <w:jc w:val="both"/>
        <w:rPr>
          <w:rFonts w:ascii="Georgia" w:hAnsi="Georgia"/>
          <w:sz w:val="22"/>
          <w:szCs w:val="22"/>
        </w:rPr>
      </w:pPr>
      <w:r w:rsidRPr="000F17FD">
        <w:rPr>
          <w:rFonts w:ascii="Georgia" w:hAnsi="Georgia"/>
          <w:sz w:val="22"/>
          <w:szCs w:val="22"/>
        </w:rPr>
        <w:t>Termination of coverage under this section will fall one month after the last teaching month for certified employees resigning, being dismissed, or retiring after the age of sixty-five (65). They may apply for transfer of coverage to an Individual plan with the carrier involved. Teachers granted an unpaid leave of absence may continue in the dental plan by paying the total monthly premium during the leave of absence,</w:t>
      </w:r>
    </w:p>
    <w:p w14:paraId="2582E23E" w14:textId="77777777" w:rsidR="000E4D91" w:rsidRPr="000F17FD" w:rsidRDefault="00BA71F1">
      <w:pPr>
        <w:pStyle w:val="Bodytext10"/>
        <w:numPr>
          <w:ilvl w:val="0"/>
          <w:numId w:val="3"/>
        </w:numPr>
        <w:tabs>
          <w:tab w:val="left" w:pos="766"/>
        </w:tabs>
        <w:spacing w:after="80" w:line="211" w:lineRule="auto"/>
        <w:ind w:firstLine="420"/>
        <w:rPr>
          <w:rFonts w:ascii="Georgia" w:hAnsi="Georgia"/>
          <w:sz w:val="22"/>
          <w:szCs w:val="22"/>
        </w:rPr>
      </w:pPr>
      <w:bookmarkStart w:id="37" w:name="bookmark36"/>
      <w:bookmarkEnd w:id="37"/>
      <w:r w:rsidRPr="000F17FD">
        <w:rPr>
          <w:rFonts w:ascii="Georgia" w:hAnsi="Georgia"/>
          <w:sz w:val="22"/>
          <w:szCs w:val="22"/>
        </w:rPr>
        <w:t>Matching Annuity</w:t>
      </w:r>
    </w:p>
    <w:p w14:paraId="292E281C" w14:textId="45B32F1E" w:rsidR="000E4D91" w:rsidRPr="000F17FD" w:rsidRDefault="00BA71F1">
      <w:pPr>
        <w:pStyle w:val="Bodytext10"/>
        <w:spacing w:line="209" w:lineRule="auto"/>
        <w:ind w:left="420"/>
        <w:jc w:val="both"/>
        <w:rPr>
          <w:rFonts w:ascii="Georgia" w:hAnsi="Georgia"/>
          <w:sz w:val="22"/>
          <w:szCs w:val="22"/>
        </w:rPr>
      </w:pPr>
      <w:r w:rsidRPr="000F17FD">
        <w:rPr>
          <w:rFonts w:ascii="Georgia" w:hAnsi="Georgia"/>
          <w:sz w:val="22"/>
          <w:szCs w:val="22"/>
        </w:rPr>
        <w:t xml:space="preserve">The Board shall Implement a matching annuity program and make it available for all certified employees. The Implementation of such program shall take place through the creating of an Investment account under 403(b) of the Internal Revenue Code. Such an investment portfolio will match a certified employee's individual tax sheltered annuity 403(b) up to a cap of three hundred dollars ($300.00) In any one school year. Such certified employee contributions shall be deposited into the Individual certified employee’s 403(b) account each pay date. School corporation 403(b) annuity payments shall be deposited into the Individual certified employee’s 403(b) account (vendor </w:t>
      </w:r>
      <w:r w:rsidRPr="000F17FD">
        <w:rPr>
          <w:rFonts w:ascii="Georgia" w:hAnsi="Georgia"/>
          <w:sz w:val="22"/>
          <w:szCs w:val="22"/>
        </w:rPr>
        <w:lastRenderedPageBreak/>
        <w:t>to be selected through mutual agreement) yearly In July. Trustees made up of up to four (4) teachers, appointed by G-SSEA Executive Committee and up to two (2) administrators</w:t>
      </w:r>
      <w:r w:rsidR="00F7168D" w:rsidRPr="000F17FD">
        <w:rPr>
          <w:rFonts w:ascii="Georgia" w:hAnsi="Georgia"/>
          <w:sz w:val="22"/>
          <w:szCs w:val="22"/>
        </w:rPr>
        <w:t xml:space="preserve"> </w:t>
      </w:r>
      <w:r w:rsidRPr="000F17FD">
        <w:rPr>
          <w:rFonts w:ascii="Georgia" w:hAnsi="Georgia"/>
          <w:sz w:val="22"/>
          <w:szCs w:val="22"/>
        </w:rPr>
        <w:t>will manage such fund and create rules and regulations for its operation. Participants will be fully vested upon deposit.</w:t>
      </w:r>
    </w:p>
    <w:p w14:paraId="159BBDD9" w14:textId="77777777" w:rsidR="00F7168D" w:rsidRPr="000F17FD" w:rsidRDefault="00F7168D" w:rsidP="00E2377E">
      <w:pPr>
        <w:pStyle w:val="Bodytext10"/>
        <w:tabs>
          <w:tab w:val="left" w:pos="1097"/>
        </w:tabs>
        <w:spacing w:line="209" w:lineRule="auto"/>
        <w:ind w:left="440" w:firstLine="0"/>
        <w:rPr>
          <w:rFonts w:ascii="Georgia" w:hAnsi="Georgia"/>
          <w:sz w:val="22"/>
          <w:szCs w:val="22"/>
        </w:rPr>
      </w:pPr>
      <w:bookmarkStart w:id="38" w:name="bookmark37"/>
      <w:bookmarkEnd w:id="38"/>
    </w:p>
    <w:p w14:paraId="6AC58DDD" w14:textId="06235C62" w:rsidR="000E4D91" w:rsidRPr="000F17FD" w:rsidRDefault="00BA71F1">
      <w:pPr>
        <w:pStyle w:val="Bodytext10"/>
        <w:numPr>
          <w:ilvl w:val="0"/>
          <w:numId w:val="3"/>
        </w:numPr>
        <w:tabs>
          <w:tab w:val="left" w:pos="1097"/>
        </w:tabs>
        <w:spacing w:line="209" w:lineRule="auto"/>
        <w:ind w:firstLine="440"/>
        <w:rPr>
          <w:rFonts w:ascii="Georgia" w:hAnsi="Georgia"/>
          <w:sz w:val="22"/>
          <w:szCs w:val="22"/>
        </w:rPr>
      </w:pPr>
      <w:r w:rsidRPr="000F17FD">
        <w:rPr>
          <w:rFonts w:ascii="Georgia" w:hAnsi="Georgia"/>
          <w:sz w:val="22"/>
          <w:szCs w:val="22"/>
        </w:rPr>
        <w:t>Expanded Criminal Background Checks</w:t>
      </w:r>
    </w:p>
    <w:p w14:paraId="37E0535E" w14:textId="77777777" w:rsidR="000E4D91" w:rsidRPr="000F17FD" w:rsidRDefault="00BA71F1">
      <w:pPr>
        <w:pStyle w:val="Bodytext10"/>
        <w:spacing w:after="460" w:line="199" w:lineRule="auto"/>
        <w:ind w:left="440"/>
        <w:jc w:val="both"/>
        <w:rPr>
          <w:rFonts w:ascii="Georgia" w:hAnsi="Georgia"/>
          <w:sz w:val="22"/>
          <w:szCs w:val="22"/>
        </w:rPr>
      </w:pPr>
      <w:r w:rsidRPr="000F17FD">
        <w:rPr>
          <w:rFonts w:ascii="Georgia" w:hAnsi="Georgia"/>
          <w:sz w:val="22"/>
          <w:szCs w:val="22"/>
        </w:rPr>
        <w:t>The Board shall pay the cost of any and all expanded criminal history checks and expanded child protection index checks for current employees that are required by the Board or per l,C. 20-26-5-10.</w:t>
      </w:r>
    </w:p>
    <w:p w14:paraId="33EB0F32" w14:textId="77777777" w:rsidR="000E4D91" w:rsidRPr="000F17FD" w:rsidRDefault="00BA71F1">
      <w:pPr>
        <w:pStyle w:val="Bodytext10"/>
        <w:spacing w:after="0" w:line="211" w:lineRule="auto"/>
        <w:ind w:firstLine="0"/>
        <w:jc w:val="center"/>
        <w:rPr>
          <w:rFonts w:ascii="Georgia" w:hAnsi="Georgia"/>
          <w:sz w:val="22"/>
          <w:szCs w:val="22"/>
        </w:rPr>
      </w:pPr>
      <w:r w:rsidRPr="000F17FD">
        <w:rPr>
          <w:rFonts w:ascii="Georgia" w:hAnsi="Georgia"/>
          <w:sz w:val="22"/>
          <w:szCs w:val="22"/>
        </w:rPr>
        <w:t>Article VII</w:t>
      </w:r>
    </w:p>
    <w:p w14:paraId="5BB2C708" w14:textId="77777777" w:rsidR="000E4D91" w:rsidRPr="000F17FD" w:rsidRDefault="00BA71F1">
      <w:pPr>
        <w:pStyle w:val="Bodytext10"/>
        <w:spacing w:line="211" w:lineRule="auto"/>
        <w:ind w:firstLine="0"/>
        <w:jc w:val="center"/>
        <w:rPr>
          <w:rFonts w:ascii="Georgia" w:hAnsi="Georgia"/>
          <w:sz w:val="22"/>
          <w:szCs w:val="22"/>
        </w:rPr>
      </w:pPr>
      <w:r w:rsidRPr="000F17FD">
        <w:rPr>
          <w:rFonts w:ascii="Georgia" w:hAnsi="Georgia"/>
          <w:sz w:val="22"/>
          <w:szCs w:val="22"/>
        </w:rPr>
        <w:t>Severance and Retirement Pay Provisions</w:t>
      </w:r>
    </w:p>
    <w:p w14:paraId="748A5DE3" w14:textId="77777777" w:rsidR="000E4D91" w:rsidRPr="000F17FD" w:rsidRDefault="00BA71F1">
      <w:pPr>
        <w:pStyle w:val="Bodytext10"/>
        <w:spacing w:after="80" w:line="211" w:lineRule="auto"/>
        <w:ind w:firstLine="440"/>
        <w:rPr>
          <w:rFonts w:ascii="Georgia" w:hAnsi="Georgia"/>
          <w:sz w:val="22"/>
          <w:szCs w:val="22"/>
        </w:rPr>
      </w:pPr>
      <w:r w:rsidRPr="000F17FD">
        <w:rPr>
          <w:rFonts w:ascii="Georgia" w:hAnsi="Georgia"/>
          <w:sz w:val="22"/>
          <w:szCs w:val="22"/>
        </w:rPr>
        <w:t>Section A. Severance Annuity Program</w:t>
      </w:r>
    </w:p>
    <w:p w14:paraId="7B40C173" w14:textId="77777777" w:rsidR="000E4D91" w:rsidRPr="000F17FD" w:rsidRDefault="00BA71F1">
      <w:pPr>
        <w:pStyle w:val="Bodytext10"/>
        <w:spacing w:after="360" w:line="209" w:lineRule="auto"/>
        <w:ind w:left="440"/>
        <w:jc w:val="both"/>
        <w:rPr>
          <w:rFonts w:ascii="Georgia" w:hAnsi="Georgia"/>
          <w:sz w:val="22"/>
          <w:szCs w:val="22"/>
        </w:rPr>
      </w:pPr>
      <w:r w:rsidRPr="000F17FD">
        <w:rPr>
          <w:rFonts w:ascii="Georgia" w:hAnsi="Georgia"/>
          <w:sz w:val="22"/>
          <w:szCs w:val="22"/>
        </w:rPr>
        <w:t>By February 1, of 2003, the school board shall establish a 401 (a) account for each certified staff member with a vendor mutually selected by the Association and the board. This shall be an employer funded non-matched annuity for each certified staff member,</w:t>
      </w:r>
    </w:p>
    <w:p w14:paraId="7E4A5FDF" w14:textId="77777777" w:rsidR="000E4D91" w:rsidRPr="000F17FD" w:rsidRDefault="00BA71F1">
      <w:pPr>
        <w:pStyle w:val="Bodytext10"/>
        <w:numPr>
          <w:ilvl w:val="0"/>
          <w:numId w:val="8"/>
        </w:numPr>
        <w:tabs>
          <w:tab w:val="left" w:pos="781"/>
        </w:tabs>
        <w:spacing w:after="80" w:line="209" w:lineRule="auto"/>
        <w:ind w:left="760" w:hanging="300"/>
        <w:jc w:val="both"/>
        <w:rPr>
          <w:rFonts w:ascii="Georgia" w:hAnsi="Georgia"/>
          <w:sz w:val="22"/>
          <w:szCs w:val="22"/>
        </w:rPr>
      </w:pPr>
      <w:bookmarkStart w:id="39" w:name="bookmark38"/>
      <w:bookmarkEnd w:id="39"/>
      <w:r w:rsidRPr="000F17FD">
        <w:rPr>
          <w:rFonts w:ascii="Georgia" w:hAnsi="Georgia"/>
          <w:sz w:val="22"/>
          <w:szCs w:val="22"/>
        </w:rPr>
        <w:t>Beginning with the 2008-09 school year, the Board’s contribution to each certified staff member's 401(a) account shall be three percent (3%). These monthly deposits shall be made no later than the twelfth calendar day of the following month</w:t>
      </w:r>
    </w:p>
    <w:p w14:paraId="064CDB09" w14:textId="77777777" w:rsidR="000E4D91" w:rsidRPr="000F17FD" w:rsidRDefault="00BA71F1">
      <w:pPr>
        <w:pStyle w:val="Bodytext10"/>
        <w:numPr>
          <w:ilvl w:val="0"/>
          <w:numId w:val="8"/>
        </w:numPr>
        <w:tabs>
          <w:tab w:val="left" w:pos="782"/>
        </w:tabs>
        <w:spacing w:line="211" w:lineRule="auto"/>
        <w:ind w:left="760" w:hanging="300"/>
        <w:jc w:val="both"/>
        <w:rPr>
          <w:rFonts w:ascii="Georgia" w:hAnsi="Georgia"/>
          <w:sz w:val="22"/>
          <w:szCs w:val="22"/>
        </w:rPr>
      </w:pPr>
      <w:bookmarkStart w:id="40" w:name="bookmark39"/>
      <w:bookmarkEnd w:id="40"/>
      <w:r w:rsidRPr="000F17FD">
        <w:rPr>
          <w:rFonts w:ascii="Georgia" w:hAnsi="Georgia"/>
          <w:sz w:val="22"/>
          <w:szCs w:val="22"/>
        </w:rPr>
        <w:t>Unused Leave Days at Retirement - Each retiring bargaining unit member shall receive sixty-two dollars ($62.00) per day for every unused accumulated sick and personal leave day. For the purpose of retirement pay for unused leave days, all unused sick and personal leave days accumulate without limit. Of this amount, two thousand dollars ($2,000.00) shall be reported by the Cooperative to the Indiana State Teachers Retirement Fund on behalf of the retiring certified employee prior to his/her effective retirement date. All monies due the retiring certified employee for unused leave days shall be paid into the certified employee's 401(a) account.</w:t>
      </w:r>
    </w:p>
    <w:p w14:paraId="4D7BA6D6" w14:textId="77777777" w:rsidR="000E4D91" w:rsidRPr="000F17FD" w:rsidRDefault="00BA71F1">
      <w:pPr>
        <w:pStyle w:val="Bodytext10"/>
        <w:numPr>
          <w:ilvl w:val="0"/>
          <w:numId w:val="8"/>
        </w:numPr>
        <w:tabs>
          <w:tab w:val="left" w:pos="781"/>
        </w:tabs>
        <w:spacing w:after="80" w:line="211" w:lineRule="auto"/>
        <w:ind w:firstLine="440"/>
        <w:rPr>
          <w:rFonts w:ascii="Georgia" w:hAnsi="Georgia"/>
          <w:sz w:val="22"/>
          <w:szCs w:val="22"/>
        </w:rPr>
      </w:pPr>
      <w:bookmarkStart w:id="41" w:name="bookmark40"/>
      <w:bookmarkEnd w:id="41"/>
      <w:r w:rsidRPr="000F17FD">
        <w:rPr>
          <w:rFonts w:ascii="Georgia" w:hAnsi="Georgia"/>
          <w:sz w:val="22"/>
          <w:szCs w:val="22"/>
        </w:rPr>
        <w:t>Vesting</w:t>
      </w:r>
    </w:p>
    <w:p w14:paraId="1BBC2CEC" w14:textId="77777777" w:rsidR="000E4D91" w:rsidRPr="000F17FD" w:rsidRDefault="00BA71F1">
      <w:pPr>
        <w:pStyle w:val="Bodytext10"/>
        <w:numPr>
          <w:ilvl w:val="0"/>
          <w:numId w:val="9"/>
        </w:numPr>
        <w:tabs>
          <w:tab w:val="left" w:pos="1097"/>
        </w:tabs>
        <w:spacing w:line="211" w:lineRule="auto"/>
        <w:ind w:left="1080" w:hanging="300"/>
        <w:jc w:val="both"/>
        <w:rPr>
          <w:rFonts w:ascii="Georgia" w:hAnsi="Georgia"/>
          <w:sz w:val="22"/>
          <w:szCs w:val="22"/>
        </w:rPr>
      </w:pPr>
      <w:bookmarkStart w:id="42" w:name="bookmark41"/>
      <w:bookmarkEnd w:id="42"/>
      <w:r w:rsidRPr="000F17FD">
        <w:rPr>
          <w:rFonts w:ascii="Georgia" w:hAnsi="Georgia"/>
          <w:sz w:val="22"/>
          <w:szCs w:val="22"/>
        </w:rPr>
        <w:t>Certified staff members become fully vested in this severance annuity program up completion of five (5) years of Greene-Sullivan Special Education Cooperative experience. Certified staff members receive twenty percent (20%) vesting for each completed year of Greene-Sullivan Special Education Cooperative experience. Should any certified staff member leave the Cooperative on his/her own volition before being one hundred percent (100%) vested in this program, the money remaining In the certified staff member’s account shall be returned to the Cooperative and shall be added to the revenue available at the bargaining table in the next round of bargaining as money available fora new contract settlement</w:t>
      </w:r>
    </w:p>
    <w:p w14:paraId="1D1410A9" w14:textId="77777777" w:rsidR="000E4D91" w:rsidRPr="000F17FD" w:rsidRDefault="00BA71F1">
      <w:pPr>
        <w:pStyle w:val="Bodytext10"/>
        <w:numPr>
          <w:ilvl w:val="0"/>
          <w:numId w:val="9"/>
        </w:numPr>
        <w:tabs>
          <w:tab w:val="left" w:pos="1097"/>
        </w:tabs>
        <w:spacing w:line="214" w:lineRule="auto"/>
        <w:ind w:left="1080" w:hanging="300"/>
        <w:jc w:val="both"/>
        <w:rPr>
          <w:rFonts w:ascii="Georgia" w:hAnsi="Georgia"/>
          <w:sz w:val="22"/>
          <w:szCs w:val="22"/>
        </w:rPr>
      </w:pPr>
      <w:bookmarkStart w:id="43" w:name="bookmark42"/>
      <w:bookmarkEnd w:id="43"/>
      <w:r w:rsidRPr="000F17FD">
        <w:rPr>
          <w:rFonts w:ascii="Georgia" w:hAnsi="Georgia"/>
          <w:sz w:val="22"/>
          <w:szCs w:val="22"/>
        </w:rPr>
        <w:t>A certified staff member shall also be fully vested upon receiving notice that his/her employment is being terminated with the Greene-Sullivan Special Education Cooperative due to a reorganization, or dissolution of said cooperative, or, if a certified staff member is disabled and has been receiving LTD benefits provided in this collective bargaining agreement for twelve (12) consecutive months.</w:t>
      </w:r>
    </w:p>
    <w:p w14:paraId="25CFDC58" w14:textId="77777777" w:rsidR="000E4D91" w:rsidRPr="000F17FD" w:rsidRDefault="00BA71F1">
      <w:pPr>
        <w:pStyle w:val="Bodytext10"/>
        <w:numPr>
          <w:ilvl w:val="0"/>
          <w:numId w:val="9"/>
        </w:numPr>
        <w:tabs>
          <w:tab w:val="left" w:pos="1097"/>
        </w:tabs>
        <w:spacing w:line="209" w:lineRule="auto"/>
        <w:ind w:left="1080" w:hanging="300"/>
        <w:jc w:val="both"/>
        <w:rPr>
          <w:rFonts w:ascii="Georgia" w:hAnsi="Georgia"/>
          <w:sz w:val="22"/>
          <w:szCs w:val="22"/>
        </w:rPr>
      </w:pPr>
      <w:bookmarkStart w:id="44" w:name="bookmark43"/>
      <w:bookmarkEnd w:id="44"/>
      <w:r w:rsidRPr="000F17FD">
        <w:rPr>
          <w:rFonts w:ascii="Georgia" w:hAnsi="Georgia"/>
          <w:sz w:val="22"/>
          <w:szCs w:val="22"/>
        </w:rPr>
        <w:t>A certified staff member who has received a reduction-in-force notice from the Greene-Sullivan Special Education Cooperative shall receive twenty percent (20%) vesting immediately at the time he/she receives the reduction-ln-force notice and shall receive an additional twenty percent (20%) vesting each year until the Individual’s vesting level reaches 100%.</w:t>
      </w:r>
    </w:p>
    <w:p w14:paraId="3244D13E" w14:textId="77777777" w:rsidR="000E4D91" w:rsidRPr="000F17FD" w:rsidRDefault="00BA71F1">
      <w:pPr>
        <w:pStyle w:val="Bodytext10"/>
        <w:numPr>
          <w:ilvl w:val="0"/>
          <w:numId w:val="8"/>
        </w:numPr>
        <w:tabs>
          <w:tab w:val="left" w:pos="738"/>
        </w:tabs>
        <w:spacing w:line="214" w:lineRule="auto"/>
        <w:ind w:left="740" w:hanging="320"/>
        <w:jc w:val="both"/>
        <w:rPr>
          <w:rFonts w:ascii="Georgia" w:hAnsi="Georgia"/>
          <w:sz w:val="22"/>
          <w:szCs w:val="22"/>
        </w:rPr>
      </w:pPr>
      <w:bookmarkStart w:id="45" w:name="bookmark44"/>
      <w:bookmarkEnd w:id="45"/>
      <w:r w:rsidRPr="000F17FD">
        <w:rPr>
          <w:rFonts w:ascii="Georgia" w:hAnsi="Georgia"/>
          <w:sz w:val="22"/>
          <w:szCs w:val="22"/>
        </w:rPr>
        <w:t>If a certified employee, who is vested, dies before receiving the severance benefits, the severance benefits shall be paid in a lump sum to the certified employee’s 401(a) account within the month of the certified employee's death.</w:t>
      </w:r>
    </w:p>
    <w:p w14:paraId="25B4C4BA" w14:textId="77777777" w:rsidR="00F7168D" w:rsidRPr="000F17FD" w:rsidRDefault="00F7168D">
      <w:pPr>
        <w:pStyle w:val="Bodytext10"/>
        <w:spacing w:line="211" w:lineRule="auto"/>
        <w:ind w:firstLine="400"/>
        <w:rPr>
          <w:rFonts w:ascii="Georgia" w:hAnsi="Georgia"/>
          <w:sz w:val="22"/>
          <w:szCs w:val="22"/>
        </w:rPr>
      </w:pPr>
    </w:p>
    <w:p w14:paraId="4CD7EB28" w14:textId="77777777" w:rsidR="00F7168D" w:rsidRPr="000F17FD" w:rsidRDefault="00F7168D">
      <w:pPr>
        <w:pStyle w:val="Bodytext10"/>
        <w:spacing w:line="211" w:lineRule="auto"/>
        <w:ind w:firstLine="400"/>
        <w:rPr>
          <w:rFonts w:ascii="Georgia" w:hAnsi="Georgia"/>
          <w:sz w:val="22"/>
          <w:szCs w:val="22"/>
        </w:rPr>
      </w:pPr>
    </w:p>
    <w:p w14:paraId="5109DDAC" w14:textId="77777777" w:rsidR="00F7168D" w:rsidRPr="000F17FD" w:rsidRDefault="00F7168D">
      <w:pPr>
        <w:pStyle w:val="Bodytext10"/>
        <w:spacing w:line="211" w:lineRule="auto"/>
        <w:ind w:firstLine="400"/>
        <w:rPr>
          <w:rFonts w:ascii="Georgia" w:hAnsi="Georgia"/>
          <w:sz w:val="22"/>
          <w:szCs w:val="22"/>
        </w:rPr>
      </w:pPr>
    </w:p>
    <w:p w14:paraId="151C16FC" w14:textId="12653E0B" w:rsidR="000E4D91" w:rsidRPr="000F17FD" w:rsidRDefault="00BA71F1">
      <w:pPr>
        <w:pStyle w:val="Bodytext10"/>
        <w:spacing w:line="211" w:lineRule="auto"/>
        <w:ind w:firstLine="400"/>
        <w:rPr>
          <w:rFonts w:ascii="Georgia" w:hAnsi="Georgia"/>
          <w:sz w:val="22"/>
          <w:szCs w:val="22"/>
        </w:rPr>
      </w:pPr>
      <w:r w:rsidRPr="000F17FD">
        <w:rPr>
          <w:rFonts w:ascii="Georgia" w:hAnsi="Georgia"/>
          <w:sz w:val="22"/>
          <w:szCs w:val="22"/>
        </w:rPr>
        <w:t>Section B. Retirement Program</w:t>
      </w:r>
    </w:p>
    <w:p w14:paraId="71AA84C1" w14:textId="77777777" w:rsidR="000E4D91" w:rsidRPr="000F17FD" w:rsidRDefault="00BA71F1">
      <w:pPr>
        <w:pStyle w:val="Bodytext10"/>
        <w:numPr>
          <w:ilvl w:val="0"/>
          <w:numId w:val="10"/>
        </w:numPr>
        <w:tabs>
          <w:tab w:val="left" w:pos="728"/>
        </w:tabs>
        <w:spacing w:after="100" w:line="211" w:lineRule="auto"/>
        <w:ind w:firstLine="400"/>
        <w:rPr>
          <w:rFonts w:ascii="Georgia" w:hAnsi="Georgia"/>
          <w:sz w:val="22"/>
          <w:szCs w:val="22"/>
        </w:rPr>
      </w:pPr>
      <w:bookmarkStart w:id="46" w:name="bookmark45"/>
      <w:bookmarkEnd w:id="46"/>
      <w:r w:rsidRPr="000F17FD">
        <w:rPr>
          <w:rFonts w:ascii="Georgia" w:hAnsi="Georgia"/>
          <w:sz w:val="22"/>
          <w:szCs w:val="22"/>
        </w:rPr>
        <w:t>Eligibility</w:t>
      </w:r>
    </w:p>
    <w:p w14:paraId="35B3DDB2" w14:textId="77777777" w:rsidR="000E4D91" w:rsidRPr="000F17FD" w:rsidRDefault="00BA71F1">
      <w:pPr>
        <w:pStyle w:val="Bodytext10"/>
        <w:spacing w:line="209" w:lineRule="auto"/>
        <w:ind w:left="740"/>
        <w:jc w:val="both"/>
        <w:rPr>
          <w:rFonts w:ascii="Georgia" w:hAnsi="Georgia"/>
          <w:sz w:val="22"/>
          <w:szCs w:val="22"/>
        </w:rPr>
      </w:pPr>
      <w:r w:rsidRPr="000F17FD">
        <w:rPr>
          <w:rFonts w:ascii="Georgia" w:hAnsi="Georgia"/>
          <w:sz w:val="22"/>
          <w:szCs w:val="22"/>
        </w:rPr>
        <w:t>An employee must have a minimum of fifteen (15) years creditable teaching experience with the Greene-Sullivan Special Education Cooperative and/or any of the Cooperative's participating school corporations, and be at least fifty-five (55) years old during the calendar year of retirement, if an employee wishes to retire, but is not fifty-five (55) years old at the conclusion of a school year, but will be fifty-five (55) by the end of the calendar year, the employee may take an unpaid leave of absence and retire effective the day after his/her fifty-fifth (55</w:t>
      </w:r>
      <w:r w:rsidRPr="000F17FD">
        <w:rPr>
          <w:rFonts w:ascii="Georgia" w:hAnsi="Georgia"/>
          <w:sz w:val="22"/>
          <w:szCs w:val="22"/>
          <w:vertAlign w:val="superscript"/>
        </w:rPr>
        <w:t>th</w:t>
      </w:r>
      <w:r w:rsidRPr="000F17FD">
        <w:rPr>
          <w:rFonts w:ascii="Georgia" w:hAnsi="Georgia"/>
          <w:sz w:val="22"/>
          <w:szCs w:val="22"/>
        </w:rPr>
        <w:t>) birthday.</w:t>
      </w:r>
    </w:p>
    <w:p w14:paraId="504CB9A0" w14:textId="77777777" w:rsidR="000E4D91" w:rsidRPr="000F17FD" w:rsidRDefault="00BA71F1">
      <w:pPr>
        <w:pStyle w:val="Bodytext10"/>
        <w:numPr>
          <w:ilvl w:val="0"/>
          <w:numId w:val="11"/>
        </w:numPr>
        <w:tabs>
          <w:tab w:val="left" w:pos="728"/>
        </w:tabs>
        <w:spacing w:after="100" w:line="211" w:lineRule="auto"/>
        <w:ind w:firstLine="400"/>
        <w:rPr>
          <w:rFonts w:ascii="Georgia" w:hAnsi="Georgia"/>
          <w:sz w:val="22"/>
          <w:szCs w:val="22"/>
        </w:rPr>
      </w:pPr>
      <w:bookmarkStart w:id="47" w:name="bookmark46"/>
      <w:bookmarkEnd w:id="47"/>
      <w:r w:rsidRPr="000F17FD">
        <w:rPr>
          <w:rFonts w:ascii="Georgia" w:hAnsi="Georgia"/>
          <w:sz w:val="22"/>
          <w:szCs w:val="22"/>
        </w:rPr>
        <w:t>Notice of Retirement</w:t>
      </w:r>
    </w:p>
    <w:p w14:paraId="2A79FF4D" w14:textId="29952830" w:rsidR="000E4D91" w:rsidRPr="000F17FD" w:rsidRDefault="00BA71F1">
      <w:pPr>
        <w:pStyle w:val="Bodytext10"/>
        <w:spacing w:line="211" w:lineRule="auto"/>
        <w:ind w:left="740"/>
        <w:jc w:val="both"/>
        <w:rPr>
          <w:rFonts w:ascii="Georgia" w:hAnsi="Georgia"/>
          <w:sz w:val="22"/>
          <w:szCs w:val="22"/>
        </w:rPr>
      </w:pPr>
      <w:r w:rsidRPr="000F17FD">
        <w:rPr>
          <w:rFonts w:ascii="Georgia" w:hAnsi="Georgia"/>
          <w:sz w:val="22"/>
          <w:szCs w:val="22"/>
        </w:rPr>
        <w:t>An employee electing to participate in this retirement program must notify the Cooperative,</w:t>
      </w:r>
      <w:r w:rsidR="00B9217A">
        <w:rPr>
          <w:rFonts w:ascii="Georgia" w:hAnsi="Georgia"/>
          <w:sz w:val="22"/>
          <w:szCs w:val="22"/>
        </w:rPr>
        <w:t xml:space="preserve"> </w:t>
      </w:r>
      <w:r w:rsidR="00DF006F">
        <w:rPr>
          <w:rFonts w:ascii="Georgia" w:hAnsi="Georgia"/>
          <w:sz w:val="22"/>
          <w:szCs w:val="22"/>
        </w:rPr>
        <w:t>i</w:t>
      </w:r>
      <w:r w:rsidRPr="000F17FD">
        <w:rPr>
          <w:rFonts w:ascii="Georgia" w:hAnsi="Georgia"/>
          <w:sz w:val="22"/>
          <w:szCs w:val="22"/>
        </w:rPr>
        <w:t xml:space="preserve">n writing, no later than February 1 of his/her last year of employment. This notice must be submitted no later than twenty-one (21) days after contract ratification by both parties. The employee’s notice shall </w:t>
      </w:r>
      <w:r w:rsidR="00C85ECF">
        <w:rPr>
          <w:rFonts w:ascii="Georgia" w:hAnsi="Georgia"/>
          <w:sz w:val="22"/>
          <w:szCs w:val="22"/>
        </w:rPr>
        <w:t>i</w:t>
      </w:r>
      <w:r w:rsidRPr="000F17FD">
        <w:rPr>
          <w:rFonts w:ascii="Georgia" w:hAnsi="Georgia"/>
          <w:sz w:val="22"/>
          <w:szCs w:val="22"/>
        </w:rPr>
        <w:t>nclude a letter of resignation to be effective at the end of the final teaching contract, or to be effective the day after his/her fifty</w:t>
      </w:r>
      <w:r w:rsidR="00DF006F">
        <w:rPr>
          <w:rFonts w:ascii="Georgia" w:hAnsi="Georgia"/>
          <w:sz w:val="22"/>
          <w:szCs w:val="22"/>
        </w:rPr>
        <w:t>-fifth</w:t>
      </w:r>
      <w:r w:rsidRPr="000F17FD">
        <w:rPr>
          <w:rFonts w:ascii="Georgia" w:hAnsi="Georgia"/>
          <w:sz w:val="22"/>
          <w:szCs w:val="22"/>
        </w:rPr>
        <w:t xml:space="preserve"> (55</w:t>
      </w:r>
      <w:r w:rsidRPr="000F17FD">
        <w:rPr>
          <w:rFonts w:ascii="Georgia" w:hAnsi="Georgia"/>
          <w:sz w:val="22"/>
          <w:szCs w:val="22"/>
          <w:vertAlign w:val="superscript"/>
        </w:rPr>
        <w:t>lh</w:t>
      </w:r>
      <w:r w:rsidRPr="000F17FD">
        <w:rPr>
          <w:rFonts w:ascii="Georgia" w:hAnsi="Georgia"/>
          <w:sz w:val="22"/>
          <w:szCs w:val="22"/>
        </w:rPr>
        <w:t>) birthday if the employee Is not yet fifty-five (55) years of age. In the event an eligible certified employee is unable to give the required notice of retirement and is forced to retire as a result of an accident or ill health, or other unforeseen event, the Cooperative may waive the required notice of retirement and pay the retirement pay by appropriate adjustment of the certified employee's current contract.</w:t>
      </w:r>
    </w:p>
    <w:p w14:paraId="2543EE16" w14:textId="77777777" w:rsidR="000E4D91" w:rsidRPr="000F17FD" w:rsidRDefault="00BA71F1">
      <w:pPr>
        <w:pStyle w:val="Bodytext10"/>
        <w:numPr>
          <w:ilvl w:val="0"/>
          <w:numId w:val="12"/>
        </w:numPr>
        <w:tabs>
          <w:tab w:val="left" w:pos="728"/>
        </w:tabs>
        <w:spacing w:after="100" w:line="211" w:lineRule="auto"/>
        <w:ind w:firstLine="400"/>
        <w:rPr>
          <w:rFonts w:ascii="Georgia" w:hAnsi="Georgia"/>
          <w:sz w:val="22"/>
          <w:szCs w:val="22"/>
        </w:rPr>
      </w:pPr>
      <w:bookmarkStart w:id="48" w:name="bookmark47"/>
      <w:bookmarkEnd w:id="48"/>
      <w:r w:rsidRPr="000F17FD">
        <w:rPr>
          <w:rFonts w:ascii="Georgia" w:hAnsi="Georgia"/>
          <w:sz w:val="22"/>
          <w:szCs w:val="22"/>
        </w:rPr>
        <w:t>Health Insurance</w:t>
      </w:r>
    </w:p>
    <w:p w14:paraId="3A1195EA" w14:textId="77777777" w:rsidR="000E4D91" w:rsidRPr="000F17FD" w:rsidRDefault="00BA71F1">
      <w:pPr>
        <w:pStyle w:val="Bodytext10"/>
        <w:spacing w:after="100" w:line="206" w:lineRule="auto"/>
        <w:ind w:left="740"/>
        <w:jc w:val="both"/>
        <w:rPr>
          <w:rFonts w:ascii="Georgia" w:hAnsi="Georgia"/>
          <w:sz w:val="22"/>
          <w:szCs w:val="22"/>
        </w:rPr>
      </w:pPr>
      <w:r w:rsidRPr="000F17FD">
        <w:rPr>
          <w:rFonts w:ascii="Georgia" w:hAnsi="Georgia"/>
          <w:sz w:val="22"/>
          <w:szCs w:val="22"/>
        </w:rPr>
        <w:t>Employees retiring after age fifty-five (55) shall be able to remain on the school corporation’s group health Insurance plan until the certified employee Is eligible for Medicare, as long as there Is no lapse In coverage with the certified employee paying the health insurance premium.</w:t>
      </w:r>
    </w:p>
    <w:p w14:paraId="4FB0F644" w14:textId="77777777" w:rsidR="000E4D91" w:rsidRPr="000F17FD" w:rsidRDefault="00BA71F1">
      <w:pPr>
        <w:pStyle w:val="Bodytext10"/>
        <w:spacing w:after="100" w:line="216" w:lineRule="auto"/>
        <w:ind w:left="740"/>
        <w:jc w:val="both"/>
        <w:rPr>
          <w:rFonts w:ascii="Georgia" w:hAnsi="Georgia"/>
          <w:sz w:val="22"/>
          <w:szCs w:val="22"/>
        </w:rPr>
      </w:pPr>
      <w:r w:rsidRPr="000F17FD">
        <w:rPr>
          <w:rFonts w:ascii="Georgia" w:hAnsi="Georgia"/>
          <w:sz w:val="22"/>
          <w:szCs w:val="22"/>
        </w:rPr>
        <w:t>The school board shall pay for the employee’s health Insurance plan for two months after the last month in which the certified employee worked.</w:t>
      </w:r>
    </w:p>
    <w:p w14:paraId="52E47AC0" w14:textId="7CD7A449" w:rsidR="000E4D91" w:rsidRPr="000F17FD" w:rsidRDefault="00BA71F1">
      <w:pPr>
        <w:pStyle w:val="Bodytext10"/>
        <w:spacing w:line="211" w:lineRule="auto"/>
        <w:ind w:left="740"/>
        <w:jc w:val="both"/>
        <w:rPr>
          <w:rFonts w:ascii="Georgia" w:hAnsi="Georgia"/>
          <w:sz w:val="22"/>
          <w:szCs w:val="22"/>
        </w:rPr>
      </w:pPr>
      <w:r w:rsidRPr="000F17FD">
        <w:rPr>
          <w:rFonts w:ascii="Georgia" w:hAnsi="Georgia"/>
          <w:sz w:val="22"/>
          <w:szCs w:val="22"/>
        </w:rPr>
        <w:t xml:space="preserve">For those who take an unpaid leave of absence </w:t>
      </w:r>
      <w:r w:rsidR="00C85ECF">
        <w:rPr>
          <w:rFonts w:ascii="Georgia" w:hAnsi="Georgia"/>
          <w:sz w:val="22"/>
          <w:szCs w:val="22"/>
        </w:rPr>
        <w:t>i</w:t>
      </w:r>
      <w:r w:rsidRPr="000F17FD">
        <w:rPr>
          <w:rFonts w:ascii="Georgia" w:hAnsi="Georgia"/>
          <w:sz w:val="22"/>
          <w:szCs w:val="22"/>
        </w:rPr>
        <w:t>mmediately prior to retirement effective the day after their fif</w:t>
      </w:r>
      <w:r w:rsidR="00C85ECF">
        <w:rPr>
          <w:rFonts w:ascii="Georgia" w:hAnsi="Georgia"/>
          <w:sz w:val="22"/>
          <w:szCs w:val="22"/>
        </w:rPr>
        <w:t>t</w:t>
      </w:r>
      <w:r w:rsidRPr="000F17FD">
        <w:rPr>
          <w:rFonts w:ascii="Georgia" w:hAnsi="Georgia"/>
          <w:sz w:val="22"/>
          <w:szCs w:val="22"/>
        </w:rPr>
        <w:t>y-fifth (55</w:t>
      </w:r>
      <w:r w:rsidRPr="000F17FD">
        <w:rPr>
          <w:rFonts w:ascii="Georgia" w:hAnsi="Georgia"/>
          <w:sz w:val="22"/>
          <w:szCs w:val="22"/>
          <w:vertAlign w:val="superscript"/>
        </w:rPr>
        <w:t>lh</w:t>
      </w:r>
      <w:r w:rsidRPr="000F17FD">
        <w:rPr>
          <w:rFonts w:ascii="Georgia" w:hAnsi="Georgia"/>
          <w:sz w:val="22"/>
          <w:szCs w:val="22"/>
        </w:rPr>
        <w:t>) birthday, the Cooperative shall pay for the employee’s health Insurance plan for two months after the last month In which the certified employee worked. The employee must then pay for his/her own health insurance beginning the third month after the last month in which the certified employee worked.</w:t>
      </w:r>
    </w:p>
    <w:p w14:paraId="2245EEBE" w14:textId="77777777" w:rsidR="000E4D91" w:rsidRPr="000F17FD" w:rsidRDefault="00BA71F1">
      <w:pPr>
        <w:pStyle w:val="Bodytext10"/>
        <w:numPr>
          <w:ilvl w:val="0"/>
          <w:numId w:val="13"/>
        </w:numPr>
        <w:tabs>
          <w:tab w:val="left" w:pos="728"/>
        </w:tabs>
        <w:spacing w:after="100" w:line="211" w:lineRule="auto"/>
        <w:ind w:firstLine="400"/>
        <w:rPr>
          <w:rFonts w:ascii="Georgia" w:hAnsi="Georgia"/>
          <w:sz w:val="22"/>
          <w:szCs w:val="22"/>
        </w:rPr>
      </w:pPr>
      <w:bookmarkStart w:id="49" w:name="bookmark48"/>
      <w:bookmarkEnd w:id="49"/>
      <w:r w:rsidRPr="000F17FD">
        <w:rPr>
          <w:rFonts w:ascii="Georgia" w:hAnsi="Georgia"/>
          <w:sz w:val="22"/>
          <w:szCs w:val="22"/>
        </w:rPr>
        <w:t>Health Insurance - Severance/Retirement Buyout</w:t>
      </w:r>
    </w:p>
    <w:p w14:paraId="6FE4C470" w14:textId="1B94C5CE" w:rsidR="000E4D91" w:rsidRPr="000F17FD" w:rsidRDefault="00BA71F1">
      <w:pPr>
        <w:pStyle w:val="Bodytext10"/>
        <w:numPr>
          <w:ilvl w:val="0"/>
          <w:numId w:val="14"/>
        </w:numPr>
        <w:tabs>
          <w:tab w:val="left" w:pos="1070"/>
        </w:tabs>
        <w:spacing w:line="211" w:lineRule="auto"/>
        <w:ind w:left="1060" w:hanging="420"/>
        <w:jc w:val="both"/>
        <w:rPr>
          <w:rFonts w:ascii="Georgia" w:hAnsi="Georgia"/>
          <w:sz w:val="22"/>
          <w:szCs w:val="22"/>
        </w:rPr>
      </w:pPr>
      <w:bookmarkStart w:id="50" w:name="bookmark49"/>
      <w:bookmarkEnd w:id="50"/>
      <w:r w:rsidRPr="000F17FD">
        <w:rPr>
          <w:rFonts w:ascii="Georgia" w:hAnsi="Georgia"/>
          <w:sz w:val="22"/>
          <w:szCs w:val="22"/>
        </w:rPr>
        <w:t xml:space="preserve">Elimination of Prior Agreement’s Health Insurance Benefit - The Board and the Association specifically exercise the authority to revise or terminate the health Insurance retirement benefit contained </w:t>
      </w:r>
      <w:r w:rsidR="00C85ECF">
        <w:rPr>
          <w:rFonts w:ascii="Georgia" w:hAnsi="Georgia"/>
          <w:sz w:val="22"/>
          <w:szCs w:val="22"/>
        </w:rPr>
        <w:t>i</w:t>
      </w:r>
      <w:r w:rsidRPr="000F17FD">
        <w:rPr>
          <w:rFonts w:ascii="Georgia" w:hAnsi="Georgia"/>
          <w:sz w:val="22"/>
          <w:szCs w:val="22"/>
        </w:rPr>
        <w:t>n earlier Master Contracts. The Board and the Association now confirm that Article XV,.Section B, 4. Health Insurance contained in the 2004-2007 Master Contract Is now terminated and shall not apply to any certified employee retiring from this cooperative on or after this amendment's effective date,</w:t>
      </w:r>
    </w:p>
    <w:p w14:paraId="3650FF97" w14:textId="77777777" w:rsidR="000E4D91" w:rsidRPr="000F17FD" w:rsidRDefault="00BA71F1">
      <w:pPr>
        <w:pStyle w:val="Bodytext10"/>
        <w:numPr>
          <w:ilvl w:val="0"/>
          <w:numId w:val="14"/>
        </w:numPr>
        <w:tabs>
          <w:tab w:val="left" w:pos="1070"/>
        </w:tabs>
        <w:spacing w:after="160" w:line="211" w:lineRule="auto"/>
        <w:ind w:left="1060" w:hanging="300"/>
        <w:jc w:val="both"/>
        <w:rPr>
          <w:rFonts w:ascii="Georgia" w:hAnsi="Georgia"/>
          <w:sz w:val="22"/>
          <w:szCs w:val="22"/>
        </w:rPr>
        <w:sectPr w:rsidR="000E4D91" w:rsidRPr="000F17FD">
          <w:footerReference w:type="even" r:id="rId12"/>
          <w:footerReference w:type="default" r:id="rId13"/>
          <w:type w:val="continuous"/>
          <w:pgSz w:w="12240" w:h="15840"/>
          <w:pgMar w:top="1745" w:right="1002" w:bottom="1343" w:left="981" w:header="1317" w:footer="3" w:gutter="0"/>
          <w:cols w:space="720"/>
          <w:noEndnote/>
          <w:docGrid w:linePitch="360"/>
        </w:sectPr>
      </w:pPr>
      <w:bookmarkStart w:id="51" w:name="bookmark50"/>
      <w:bookmarkEnd w:id="51"/>
      <w:r w:rsidRPr="000F17FD">
        <w:rPr>
          <w:rFonts w:ascii="Georgia" w:hAnsi="Georgia"/>
          <w:sz w:val="22"/>
          <w:szCs w:val="22"/>
        </w:rPr>
        <w:t>Vesting Requirements - A certified employee must fulfill one of the following in order to be fully vested and eligible to access this benefit:</w:t>
      </w:r>
    </w:p>
    <w:p w14:paraId="5C6A03EB" w14:textId="3C7B3311" w:rsidR="000E4D91" w:rsidRPr="000F17FD" w:rsidRDefault="00BA71F1">
      <w:pPr>
        <w:pStyle w:val="Bodytext10"/>
        <w:spacing w:line="206" w:lineRule="auto"/>
        <w:ind w:left="1400" w:hanging="320"/>
        <w:jc w:val="both"/>
        <w:rPr>
          <w:rFonts w:ascii="Georgia" w:hAnsi="Georgia"/>
          <w:sz w:val="22"/>
          <w:szCs w:val="22"/>
        </w:rPr>
      </w:pPr>
      <w:r w:rsidRPr="000F17FD">
        <w:rPr>
          <w:rFonts w:ascii="Georgia" w:hAnsi="Georgia"/>
          <w:sz w:val="22"/>
          <w:szCs w:val="22"/>
        </w:rPr>
        <w:lastRenderedPageBreak/>
        <w:t>1</w:t>
      </w:r>
      <w:r w:rsidR="00AE322F" w:rsidRPr="000F17FD">
        <w:rPr>
          <w:rFonts w:ascii="Georgia" w:hAnsi="Georgia"/>
          <w:sz w:val="22"/>
          <w:szCs w:val="22"/>
        </w:rPr>
        <w:t>.</w:t>
      </w:r>
      <w:r w:rsidRPr="000F17FD">
        <w:rPr>
          <w:rFonts w:ascii="Georgia" w:hAnsi="Georgia"/>
          <w:sz w:val="22"/>
          <w:szCs w:val="22"/>
        </w:rPr>
        <w:t xml:space="preserve"> The certified employee is at least fifty-five (55) years old, and has fifteen (15) years of creditable teaching service with the Greene-Sullivan Special Education Cooperative and/or any of the Cooperative's participating school corporations.</w:t>
      </w:r>
    </w:p>
    <w:p w14:paraId="6A2533D2" w14:textId="77777777" w:rsidR="000E4D91" w:rsidRPr="000F17FD" w:rsidRDefault="00BA71F1">
      <w:pPr>
        <w:pStyle w:val="Bodytext10"/>
        <w:numPr>
          <w:ilvl w:val="0"/>
          <w:numId w:val="10"/>
        </w:numPr>
        <w:tabs>
          <w:tab w:val="left" w:pos="1414"/>
        </w:tabs>
        <w:spacing w:line="214" w:lineRule="auto"/>
        <w:ind w:left="1400" w:hanging="320"/>
        <w:jc w:val="both"/>
        <w:rPr>
          <w:rFonts w:ascii="Georgia" w:hAnsi="Georgia"/>
          <w:sz w:val="22"/>
          <w:szCs w:val="22"/>
        </w:rPr>
      </w:pPr>
      <w:bookmarkStart w:id="52" w:name="bookmark51"/>
      <w:bookmarkEnd w:id="52"/>
      <w:r w:rsidRPr="000F17FD">
        <w:rPr>
          <w:rFonts w:ascii="Georgia" w:hAnsi="Georgia"/>
          <w:sz w:val="22"/>
          <w:szCs w:val="22"/>
        </w:rPr>
        <w:t>The certified employee has received notice of his/her employment termination with the Greene-Sullivan Special Education Cooperative due to a reorganization, or dissolution of said cooperative.</w:t>
      </w:r>
    </w:p>
    <w:p w14:paraId="3041FD3F" w14:textId="77777777" w:rsidR="000E4D91" w:rsidRPr="000F17FD" w:rsidRDefault="00BA71F1">
      <w:pPr>
        <w:pStyle w:val="Bodytext10"/>
        <w:numPr>
          <w:ilvl w:val="0"/>
          <w:numId w:val="10"/>
        </w:numPr>
        <w:tabs>
          <w:tab w:val="left" w:pos="1414"/>
        </w:tabs>
        <w:spacing w:line="199" w:lineRule="auto"/>
        <w:ind w:left="1400" w:hanging="320"/>
        <w:jc w:val="both"/>
        <w:rPr>
          <w:rFonts w:ascii="Georgia" w:hAnsi="Georgia"/>
          <w:sz w:val="22"/>
          <w:szCs w:val="22"/>
        </w:rPr>
      </w:pPr>
      <w:bookmarkStart w:id="53" w:name="bookmark52"/>
      <w:bookmarkEnd w:id="53"/>
      <w:r w:rsidRPr="000F17FD">
        <w:rPr>
          <w:rFonts w:ascii="Georgia" w:hAnsi="Georgia"/>
          <w:sz w:val="22"/>
          <w:szCs w:val="22"/>
        </w:rPr>
        <w:t>The certified employee is disabled and has been receiving the LTD benefits offered in this collective bargaining agreement for a period of twelve (12) consecutive months.</w:t>
      </w:r>
    </w:p>
    <w:p w14:paraId="6E9D1A53" w14:textId="34D2BF28" w:rsidR="000E4D91" w:rsidRPr="000F17FD" w:rsidRDefault="00BA71F1">
      <w:pPr>
        <w:pStyle w:val="Bodytext10"/>
        <w:spacing w:line="211" w:lineRule="auto"/>
        <w:ind w:left="1400" w:hanging="320"/>
        <w:jc w:val="both"/>
        <w:rPr>
          <w:rFonts w:ascii="Georgia" w:hAnsi="Georgia"/>
          <w:sz w:val="22"/>
          <w:szCs w:val="22"/>
        </w:rPr>
      </w:pPr>
      <w:r w:rsidRPr="000F17FD">
        <w:rPr>
          <w:rFonts w:ascii="Georgia" w:hAnsi="Georgia"/>
          <w:sz w:val="22"/>
          <w:szCs w:val="22"/>
        </w:rPr>
        <w:t>4</w:t>
      </w:r>
      <w:r w:rsidR="00AE322F" w:rsidRPr="000F17FD">
        <w:rPr>
          <w:rFonts w:ascii="Georgia" w:hAnsi="Georgia"/>
          <w:sz w:val="22"/>
          <w:szCs w:val="22"/>
        </w:rPr>
        <w:t>.</w:t>
      </w:r>
      <w:r w:rsidRPr="000F17FD">
        <w:rPr>
          <w:rFonts w:ascii="Georgia" w:hAnsi="Georgia"/>
          <w:sz w:val="22"/>
          <w:szCs w:val="22"/>
        </w:rPr>
        <w:t xml:space="preserve"> A certified staff member who has received a reduction-in-force notice from the Greene- Sullivan Special Education Cooperative shall also be fully vested at the time he/she serves notice that he/she no longer wishes to be on the recall list, or for those certified staff members who received reduction-in-force notices during the 2009-10 school year, when five (5) years on the recall list set forth in the Administrative Guidelines has expired.</w:t>
      </w:r>
    </w:p>
    <w:p w14:paraId="1C07C416" w14:textId="77777777" w:rsidR="000E4D91" w:rsidRPr="000F17FD" w:rsidRDefault="00BA71F1">
      <w:pPr>
        <w:pStyle w:val="Bodytext10"/>
        <w:numPr>
          <w:ilvl w:val="0"/>
          <w:numId w:val="14"/>
        </w:numPr>
        <w:tabs>
          <w:tab w:val="left" w:pos="1083"/>
        </w:tabs>
        <w:spacing w:after="80" w:line="211" w:lineRule="auto"/>
        <w:ind w:firstLine="740"/>
        <w:rPr>
          <w:rFonts w:ascii="Georgia" w:hAnsi="Georgia"/>
          <w:sz w:val="22"/>
          <w:szCs w:val="22"/>
        </w:rPr>
      </w:pPr>
      <w:bookmarkStart w:id="54" w:name="bookmark53"/>
      <w:bookmarkEnd w:id="54"/>
      <w:r w:rsidRPr="000F17FD">
        <w:rPr>
          <w:rFonts w:ascii="Georgia" w:hAnsi="Georgia"/>
          <w:sz w:val="22"/>
          <w:szCs w:val="22"/>
        </w:rPr>
        <w:t>Actuarial Determination of Value of the Current Health Insurance Benefit</w:t>
      </w:r>
    </w:p>
    <w:p w14:paraId="70FA430D" w14:textId="77777777" w:rsidR="000E4D91" w:rsidRPr="000F17FD" w:rsidRDefault="00BA71F1">
      <w:pPr>
        <w:pStyle w:val="Bodytext10"/>
        <w:numPr>
          <w:ilvl w:val="0"/>
          <w:numId w:val="15"/>
        </w:numPr>
        <w:tabs>
          <w:tab w:val="left" w:pos="1414"/>
        </w:tabs>
        <w:spacing w:line="211" w:lineRule="auto"/>
        <w:ind w:left="1400" w:hanging="320"/>
        <w:jc w:val="both"/>
        <w:rPr>
          <w:rFonts w:ascii="Georgia" w:hAnsi="Georgia"/>
          <w:sz w:val="22"/>
          <w:szCs w:val="22"/>
        </w:rPr>
      </w:pPr>
      <w:bookmarkStart w:id="55" w:name="bookmark54"/>
      <w:bookmarkEnd w:id="55"/>
      <w:r w:rsidRPr="000F17FD">
        <w:rPr>
          <w:rFonts w:ascii="Georgia" w:hAnsi="Georgia"/>
          <w:sz w:val="22"/>
          <w:szCs w:val="22"/>
        </w:rPr>
        <w:t>The Educational Services Company has been selected to determine the present value of the unfunded health insurance benefit described in Article XV, Section B, 4. Health Insurance of the 2004-2007 Master Contract. In making this present value determination, the Educational Services Company shall use the following assumptions:</w:t>
      </w:r>
    </w:p>
    <w:p w14:paraId="4BEB395E" w14:textId="77777777" w:rsidR="000E4D91" w:rsidRPr="000F17FD" w:rsidRDefault="00BA71F1">
      <w:pPr>
        <w:pStyle w:val="Bodytext10"/>
        <w:numPr>
          <w:ilvl w:val="0"/>
          <w:numId w:val="15"/>
        </w:numPr>
        <w:tabs>
          <w:tab w:val="left" w:pos="1414"/>
        </w:tabs>
        <w:spacing w:line="209" w:lineRule="auto"/>
        <w:ind w:left="1400" w:hanging="320"/>
        <w:jc w:val="both"/>
        <w:rPr>
          <w:rFonts w:ascii="Georgia" w:hAnsi="Georgia"/>
          <w:sz w:val="22"/>
          <w:szCs w:val="22"/>
        </w:rPr>
      </w:pPr>
      <w:bookmarkStart w:id="56" w:name="bookmark55"/>
      <w:bookmarkEnd w:id="56"/>
      <w:r w:rsidRPr="000F17FD">
        <w:rPr>
          <w:rFonts w:ascii="Georgia" w:hAnsi="Georgia"/>
          <w:sz w:val="22"/>
          <w:szCs w:val="22"/>
        </w:rPr>
        <w:t>Interest Rate. The assumed interest rate for the purpose of determining the present value is four percent (4%) in the first two (2) years of the plan, and seven and one-quarter (7.25%) each year thereafter. However, for post-retirement cash flow purposes, a four percent (4%) interest rate shall be used.</w:t>
      </w:r>
    </w:p>
    <w:p w14:paraId="1A049781" w14:textId="3231DC34" w:rsidR="000E4D91" w:rsidRPr="000F17FD" w:rsidRDefault="00BA71F1">
      <w:pPr>
        <w:pStyle w:val="Bodytext10"/>
        <w:numPr>
          <w:ilvl w:val="0"/>
          <w:numId w:val="15"/>
        </w:numPr>
        <w:tabs>
          <w:tab w:val="left" w:pos="1414"/>
        </w:tabs>
        <w:spacing w:line="211" w:lineRule="auto"/>
        <w:ind w:left="1400" w:hanging="320"/>
        <w:jc w:val="both"/>
        <w:rPr>
          <w:rFonts w:ascii="Georgia" w:hAnsi="Georgia"/>
          <w:sz w:val="22"/>
          <w:szCs w:val="22"/>
        </w:rPr>
      </w:pPr>
      <w:bookmarkStart w:id="57" w:name="bookmark56"/>
      <w:bookmarkEnd w:id="57"/>
      <w:r w:rsidRPr="000F17FD">
        <w:rPr>
          <w:rFonts w:ascii="Georgia" w:hAnsi="Georgia"/>
          <w:sz w:val="22"/>
          <w:szCs w:val="22"/>
        </w:rPr>
        <w:t>Termination Assumption. It is assumed that an employee terminates employment at the end of the school year in which the employee has accumulated a minimum of twenty (20) years creditable teaching experience and at least fifteen (15) years teaching service with Greene- Sullivan Special Education Cooperative, and the employee Is fifty-five (55) years of age during the calendar year of retirement The Termination Assumption shall be calculated using the Sar</w:t>
      </w:r>
      <w:r w:rsidR="00AE322F" w:rsidRPr="000F17FD">
        <w:rPr>
          <w:rFonts w:ascii="Georgia" w:hAnsi="Georgia"/>
          <w:sz w:val="22"/>
          <w:szCs w:val="22"/>
        </w:rPr>
        <w:t>i</w:t>
      </w:r>
      <w:r w:rsidRPr="000F17FD">
        <w:rPr>
          <w:rFonts w:ascii="Georgia" w:hAnsi="Georgia"/>
          <w:sz w:val="22"/>
          <w:szCs w:val="22"/>
        </w:rPr>
        <w:t>nson T3 Actuarial Table.</w:t>
      </w:r>
    </w:p>
    <w:p w14:paraId="3D34E6DC" w14:textId="77777777" w:rsidR="000E4D91" w:rsidRPr="000F17FD" w:rsidRDefault="00BA71F1">
      <w:pPr>
        <w:pStyle w:val="Bodytext10"/>
        <w:numPr>
          <w:ilvl w:val="0"/>
          <w:numId w:val="14"/>
        </w:numPr>
        <w:tabs>
          <w:tab w:val="left" w:pos="1087"/>
        </w:tabs>
        <w:spacing w:line="211" w:lineRule="auto"/>
        <w:ind w:left="1080" w:hanging="320"/>
        <w:jc w:val="both"/>
        <w:rPr>
          <w:rFonts w:ascii="Georgia" w:hAnsi="Georgia"/>
          <w:sz w:val="22"/>
          <w:szCs w:val="22"/>
        </w:rPr>
      </w:pPr>
      <w:bookmarkStart w:id="58" w:name="bookmark57"/>
      <w:bookmarkEnd w:id="58"/>
      <w:r w:rsidRPr="000F17FD">
        <w:rPr>
          <w:rFonts w:ascii="Georgia" w:hAnsi="Georgia"/>
          <w:sz w:val="22"/>
          <w:szCs w:val="22"/>
        </w:rPr>
        <w:t>Retiree Health Insurance. For purposes of calculating the value of the retirement health insurance found In Article XV, Section B, 4. of the 2004-2007 Master Contract, the parties agree to use an assumed ‘annual post-retirement group health insurance cost of eight hundred dollars ($800.00) per month for the single premium, with an assumed annual Inflation rate of zero percent (0%). The parties assumed that the retiree received this benefit from the time of retirement until the date the retiree becomes eligible for Medicare. The present value of the retiree health insurance benefit was calculated assuming that teachers do not retire until the teacher met the requirements as set forth in Article XV, Section B,</w:t>
      </w:r>
    </w:p>
    <w:p w14:paraId="31896C33" w14:textId="77777777" w:rsidR="000E4D91" w:rsidRPr="000F17FD" w:rsidRDefault="00BA71F1">
      <w:pPr>
        <w:pStyle w:val="Bodytext10"/>
        <w:numPr>
          <w:ilvl w:val="0"/>
          <w:numId w:val="16"/>
        </w:numPr>
        <w:tabs>
          <w:tab w:val="left" w:pos="761"/>
        </w:tabs>
        <w:spacing w:after="80" w:line="211" w:lineRule="auto"/>
        <w:ind w:firstLine="420"/>
        <w:rPr>
          <w:rFonts w:ascii="Georgia" w:hAnsi="Georgia"/>
          <w:sz w:val="22"/>
          <w:szCs w:val="22"/>
        </w:rPr>
      </w:pPr>
      <w:bookmarkStart w:id="59" w:name="bookmark58"/>
      <w:bookmarkEnd w:id="59"/>
      <w:r w:rsidRPr="000F17FD">
        <w:rPr>
          <w:rFonts w:ascii="Georgia" w:hAnsi="Georgia"/>
          <w:sz w:val="22"/>
          <w:szCs w:val="22"/>
        </w:rPr>
        <w:t>Health Insurance Plan Premiums</w:t>
      </w:r>
    </w:p>
    <w:p w14:paraId="0008B80C" w14:textId="77777777" w:rsidR="000E4D91" w:rsidRPr="000F17FD" w:rsidRDefault="00BA71F1">
      <w:pPr>
        <w:pStyle w:val="Bodytext10"/>
        <w:numPr>
          <w:ilvl w:val="0"/>
          <w:numId w:val="17"/>
        </w:numPr>
        <w:tabs>
          <w:tab w:val="left" w:pos="1083"/>
        </w:tabs>
        <w:spacing w:after="0" w:line="214" w:lineRule="auto"/>
        <w:ind w:firstLine="740"/>
        <w:rPr>
          <w:rFonts w:ascii="Georgia" w:hAnsi="Georgia"/>
          <w:sz w:val="22"/>
          <w:szCs w:val="22"/>
        </w:rPr>
      </w:pPr>
      <w:bookmarkStart w:id="60" w:name="bookmark59"/>
      <w:bookmarkEnd w:id="60"/>
      <w:r w:rsidRPr="000F17FD">
        <w:rPr>
          <w:rFonts w:ascii="Georgia" w:hAnsi="Georgia"/>
          <w:sz w:val="22"/>
          <w:szCs w:val="22"/>
        </w:rPr>
        <w:t>Group Health Insurance</w:t>
      </w:r>
    </w:p>
    <w:p w14:paraId="69895DD4" w14:textId="77777777" w:rsidR="000E4D91" w:rsidRPr="000F17FD" w:rsidRDefault="00BA71F1">
      <w:pPr>
        <w:pStyle w:val="Bodytext10"/>
        <w:spacing w:line="214" w:lineRule="auto"/>
        <w:ind w:left="1080" w:firstLine="0"/>
        <w:jc w:val="both"/>
        <w:rPr>
          <w:rFonts w:ascii="Georgia" w:hAnsi="Georgia"/>
          <w:sz w:val="22"/>
          <w:szCs w:val="22"/>
        </w:rPr>
      </w:pPr>
      <w:r w:rsidRPr="000F17FD">
        <w:rPr>
          <w:rFonts w:ascii="Georgia" w:hAnsi="Georgia"/>
          <w:sz w:val="22"/>
          <w:szCs w:val="22"/>
        </w:rPr>
        <w:t>Immediately following retirement or severance, the certified employee, and his/her spouse, and eligible dependents, if any, shall have the option of remaining in the Board's current group health insurance plan if one of the following is applicable, as specified below:</w:t>
      </w:r>
    </w:p>
    <w:p w14:paraId="55E17411" w14:textId="77777777" w:rsidR="000E4D91" w:rsidRPr="000F17FD" w:rsidRDefault="00BA71F1">
      <w:pPr>
        <w:pStyle w:val="Bodytext10"/>
        <w:numPr>
          <w:ilvl w:val="0"/>
          <w:numId w:val="18"/>
        </w:numPr>
        <w:tabs>
          <w:tab w:val="left" w:pos="1414"/>
        </w:tabs>
        <w:spacing w:after="80" w:line="211" w:lineRule="auto"/>
        <w:ind w:left="1400" w:hanging="320"/>
        <w:jc w:val="both"/>
        <w:rPr>
          <w:rFonts w:ascii="Georgia" w:hAnsi="Georgia"/>
          <w:sz w:val="22"/>
          <w:szCs w:val="22"/>
        </w:rPr>
      </w:pPr>
      <w:bookmarkStart w:id="61" w:name="bookmark60"/>
      <w:bookmarkEnd w:id="61"/>
      <w:r w:rsidRPr="000F17FD">
        <w:rPr>
          <w:rFonts w:ascii="Georgia" w:hAnsi="Georgia"/>
          <w:sz w:val="22"/>
          <w:szCs w:val="22"/>
        </w:rPr>
        <w:t>If the certified employee retires and has vested by being at least fifty-five (55) years old, and has fifteen (15) years of creditable teaching service with the Greene-Sullivan Special Education Cooperative and/or any of the cooperative's participating school corporations; or</w:t>
      </w:r>
    </w:p>
    <w:p w14:paraId="452EA6CA" w14:textId="7D921339" w:rsidR="000E4D91" w:rsidRPr="000F17FD" w:rsidRDefault="000E4D91">
      <w:pPr>
        <w:pStyle w:val="Bodytext10"/>
        <w:spacing w:line="211" w:lineRule="auto"/>
        <w:ind w:firstLine="0"/>
        <w:jc w:val="center"/>
        <w:rPr>
          <w:rFonts w:ascii="Georgia" w:hAnsi="Georgia"/>
          <w:sz w:val="22"/>
          <w:szCs w:val="22"/>
        </w:rPr>
        <w:sectPr w:rsidR="000E4D91" w:rsidRPr="000F17FD">
          <w:footerReference w:type="even" r:id="rId14"/>
          <w:footerReference w:type="default" r:id="rId15"/>
          <w:pgSz w:w="12240" w:h="15840"/>
          <w:pgMar w:top="2198" w:right="1004" w:bottom="472" w:left="978" w:header="1770" w:footer="44" w:gutter="0"/>
          <w:cols w:space="720"/>
          <w:noEndnote/>
          <w:docGrid w:linePitch="360"/>
        </w:sectPr>
      </w:pPr>
    </w:p>
    <w:p w14:paraId="29C15B77" w14:textId="3990C7FF" w:rsidR="000E4D91" w:rsidRPr="000F17FD" w:rsidRDefault="00AE322F">
      <w:pPr>
        <w:pStyle w:val="Bodytext10"/>
        <w:numPr>
          <w:ilvl w:val="0"/>
          <w:numId w:val="18"/>
        </w:numPr>
        <w:tabs>
          <w:tab w:val="left" w:pos="1438"/>
        </w:tabs>
        <w:spacing w:line="211" w:lineRule="auto"/>
        <w:ind w:left="1420" w:hanging="320"/>
        <w:jc w:val="both"/>
        <w:rPr>
          <w:rFonts w:ascii="Georgia" w:hAnsi="Georgia"/>
          <w:sz w:val="22"/>
          <w:szCs w:val="22"/>
        </w:rPr>
      </w:pPr>
      <w:bookmarkStart w:id="62" w:name="bookmark61"/>
      <w:bookmarkEnd w:id="62"/>
      <w:r w:rsidRPr="000F17FD">
        <w:rPr>
          <w:rFonts w:ascii="Georgia" w:hAnsi="Georgia"/>
          <w:sz w:val="22"/>
          <w:szCs w:val="22"/>
        </w:rPr>
        <w:lastRenderedPageBreak/>
        <w:t>I</w:t>
      </w:r>
      <w:r w:rsidR="00BA71F1" w:rsidRPr="000F17FD">
        <w:rPr>
          <w:rFonts w:ascii="Georgia" w:hAnsi="Georgia"/>
          <w:sz w:val="22"/>
          <w:szCs w:val="22"/>
        </w:rPr>
        <w:t xml:space="preserve">f the certified employee has received notice of his/her employment termination with the Greene-Sullivan Special Education Cooperative due to a reorganization, or a dissolution of said cooperative, the certified employee, spouse, and eligible dependents, </w:t>
      </w:r>
      <w:r w:rsidRPr="000F17FD">
        <w:rPr>
          <w:rFonts w:ascii="Georgia" w:hAnsi="Georgia"/>
          <w:sz w:val="22"/>
          <w:szCs w:val="22"/>
        </w:rPr>
        <w:t>if</w:t>
      </w:r>
      <w:r w:rsidR="00BA71F1" w:rsidRPr="000F17FD">
        <w:rPr>
          <w:rFonts w:ascii="Georgia" w:hAnsi="Georgia"/>
          <w:sz w:val="22"/>
          <w:szCs w:val="22"/>
        </w:rPr>
        <w:t xml:space="preserve"> any, may remain on the Board's current group health Insurance plan for a period of five (5) years following the termination. This is </w:t>
      </w:r>
      <w:r w:rsidRPr="000F17FD">
        <w:rPr>
          <w:rFonts w:ascii="Georgia" w:hAnsi="Georgia"/>
          <w:sz w:val="22"/>
          <w:szCs w:val="22"/>
        </w:rPr>
        <w:t>in</w:t>
      </w:r>
      <w:r w:rsidR="00BA71F1" w:rsidRPr="000F17FD">
        <w:rPr>
          <w:rFonts w:ascii="Georgia" w:hAnsi="Georgia"/>
          <w:sz w:val="22"/>
          <w:szCs w:val="22"/>
        </w:rPr>
        <w:t xml:space="preserve"> addition to COBRA rights. If the certified employee is at least fifty-five (55) years old at the time of employment termination, the certified employee, spouse, and eligible dependents, if any, may remain on the Board's current group health insurance plan until eligible for Medicare benefits; or,</w:t>
      </w:r>
    </w:p>
    <w:p w14:paraId="79DEB407" w14:textId="20CB4723" w:rsidR="000E4D91" w:rsidRPr="000F17FD" w:rsidRDefault="00BA71F1">
      <w:pPr>
        <w:pStyle w:val="Bodytext10"/>
        <w:spacing w:line="211" w:lineRule="auto"/>
        <w:ind w:left="1420" w:hanging="320"/>
        <w:jc w:val="both"/>
        <w:rPr>
          <w:rFonts w:ascii="Georgia" w:hAnsi="Georgia"/>
          <w:sz w:val="22"/>
          <w:szCs w:val="22"/>
        </w:rPr>
      </w:pPr>
      <w:bookmarkStart w:id="63" w:name="bookmark62"/>
      <w:r w:rsidRPr="000F17FD">
        <w:rPr>
          <w:rFonts w:ascii="Georgia" w:hAnsi="Georgia"/>
          <w:sz w:val="22"/>
          <w:szCs w:val="22"/>
        </w:rPr>
        <w:t>3</w:t>
      </w:r>
      <w:bookmarkEnd w:id="63"/>
      <w:r w:rsidR="00AE322F" w:rsidRPr="000F17FD">
        <w:rPr>
          <w:rFonts w:ascii="Georgia" w:hAnsi="Georgia"/>
          <w:sz w:val="22"/>
          <w:szCs w:val="22"/>
        </w:rPr>
        <w:t>.</w:t>
      </w:r>
      <w:r w:rsidRPr="000F17FD">
        <w:rPr>
          <w:rFonts w:ascii="Georgia" w:hAnsi="Georgia"/>
          <w:sz w:val="22"/>
          <w:szCs w:val="22"/>
        </w:rPr>
        <w:t xml:space="preserve"> If the certified employee is disabled and </w:t>
      </w:r>
      <w:r w:rsidR="00AE322F" w:rsidRPr="000F17FD">
        <w:rPr>
          <w:rFonts w:ascii="Georgia" w:hAnsi="Georgia"/>
          <w:sz w:val="22"/>
          <w:szCs w:val="22"/>
        </w:rPr>
        <w:t>is</w:t>
      </w:r>
      <w:r w:rsidRPr="000F17FD">
        <w:rPr>
          <w:rFonts w:ascii="Georgia" w:hAnsi="Georgia"/>
          <w:sz w:val="22"/>
          <w:szCs w:val="22"/>
        </w:rPr>
        <w:t xml:space="preserve"> receiving the LTD benefits provided </w:t>
      </w:r>
      <w:r w:rsidR="00AE322F" w:rsidRPr="000F17FD">
        <w:rPr>
          <w:rFonts w:ascii="Georgia" w:hAnsi="Georgia"/>
          <w:sz w:val="22"/>
          <w:szCs w:val="22"/>
        </w:rPr>
        <w:t>in</w:t>
      </w:r>
      <w:r w:rsidRPr="000F17FD">
        <w:rPr>
          <w:rFonts w:ascii="Georgia" w:hAnsi="Georgia"/>
          <w:sz w:val="22"/>
          <w:szCs w:val="22"/>
        </w:rPr>
        <w:t xml:space="preserve"> this collective bargaining agreement, then, the certified employee may remain on the Board’s current group health Insurance until eligible for Medicare benefits.</w:t>
      </w:r>
    </w:p>
    <w:p w14:paraId="6FAD5B8A" w14:textId="502BE162" w:rsidR="000E4D91" w:rsidRPr="000F17FD" w:rsidRDefault="00BA71F1">
      <w:pPr>
        <w:pStyle w:val="Bodytext10"/>
        <w:spacing w:line="209" w:lineRule="auto"/>
        <w:ind w:left="1420" w:hanging="320"/>
        <w:jc w:val="both"/>
        <w:rPr>
          <w:rFonts w:ascii="Georgia" w:hAnsi="Georgia"/>
          <w:sz w:val="22"/>
          <w:szCs w:val="22"/>
        </w:rPr>
      </w:pPr>
      <w:bookmarkStart w:id="64" w:name="bookmark63"/>
      <w:r w:rsidRPr="000F17FD">
        <w:rPr>
          <w:rFonts w:ascii="Georgia" w:hAnsi="Georgia"/>
          <w:sz w:val="22"/>
          <w:szCs w:val="22"/>
        </w:rPr>
        <w:t>4</w:t>
      </w:r>
      <w:bookmarkEnd w:id="64"/>
      <w:r w:rsidR="00AE322F" w:rsidRPr="000F17FD">
        <w:rPr>
          <w:rFonts w:ascii="Georgia" w:hAnsi="Georgia"/>
          <w:sz w:val="22"/>
          <w:szCs w:val="22"/>
        </w:rPr>
        <w:t>.</w:t>
      </w:r>
      <w:r w:rsidRPr="000F17FD">
        <w:rPr>
          <w:rFonts w:ascii="Georgia" w:hAnsi="Georgia"/>
          <w:sz w:val="22"/>
          <w:szCs w:val="22"/>
        </w:rPr>
        <w:t xml:space="preserve"> </w:t>
      </w:r>
      <w:r w:rsidR="00AE322F" w:rsidRPr="000F17FD">
        <w:rPr>
          <w:rFonts w:ascii="Georgia" w:hAnsi="Georgia"/>
          <w:sz w:val="22"/>
          <w:szCs w:val="22"/>
        </w:rPr>
        <w:tab/>
      </w:r>
      <w:r w:rsidRPr="000F17FD">
        <w:rPr>
          <w:rFonts w:ascii="Georgia" w:hAnsi="Georgia"/>
          <w:sz w:val="22"/>
          <w:szCs w:val="22"/>
        </w:rPr>
        <w:t xml:space="preserve">A certified staff member who has received a reduction-in-force notice from the Greene- Sullivan Special Education Cooperative shall also be fully vested at the time he/she serves notice that he/she no longer wishes to be on the recall list, or for those certified staff members who received </w:t>
      </w:r>
      <w:r w:rsidR="00AE322F" w:rsidRPr="000F17FD">
        <w:rPr>
          <w:rFonts w:ascii="Georgia" w:hAnsi="Georgia"/>
          <w:sz w:val="22"/>
          <w:szCs w:val="22"/>
        </w:rPr>
        <w:t>reduction</w:t>
      </w:r>
      <w:r w:rsidRPr="000F17FD">
        <w:rPr>
          <w:rFonts w:ascii="Georgia" w:hAnsi="Georgia"/>
          <w:sz w:val="22"/>
          <w:szCs w:val="22"/>
        </w:rPr>
        <w:t>-in-force notices during the 2009-10 school year, when five (5) years on the recall list set forth in the Administrative Guidelines has expired.</w:t>
      </w:r>
    </w:p>
    <w:p w14:paraId="689DA5A8" w14:textId="2A181B7E" w:rsidR="000E4D91" w:rsidRPr="000F17FD" w:rsidRDefault="00BA71F1">
      <w:pPr>
        <w:pStyle w:val="Bodytext10"/>
        <w:spacing w:line="216" w:lineRule="auto"/>
        <w:ind w:left="1420" w:hanging="320"/>
        <w:jc w:val="both"/>
        <w:rPr>
          <w:rFonts w:ascii="Georgia" w:hAnsi="Georgia"/>
          <w:sz w:val="22"/>
          <w:szCs w:val="22"/>
        </w:rPr>
      </w:pPr>
      <w:bookmarkStart w:id="65" w:name="bookmark64"/>
      <w:r w:rsidRPr="000F17FD">
        <w:rPr>
          <w:rFonts w:ascii="Georgia" w:hAnsi="Georgia"/>
          <w:sz w:val="22"/>
          <w:szCs w:val="22"/>
        </w:rPr>
        <w:t>5</w:t>
      </w:r>
      <w:bookmarkEnd w:id="65"/>
      <w:r w:rsidR="00AE322F" w:rsidRPr="000F17FD">
        <w:rPr>
          <w:rFonts w:ascii="Georgia" w:hAnsi="Georgia"/>
          <w:sz w:val="22"/>
          <w:szCs w:val="22"/>
        </w:rPr>
        <w:t>.</w:t>
      </w:r>
      <w:r w:rsidR="00AE322F" w:rsidRPr="000F17FD">
        <w:rPr>
          <w:rFonts w:ascii="Georgia" w:hAnsi="Georgia"/>
          <w:sz w:val="22"/>
          <w:szCs w:val="22"/>
        </w:rPr>
        <w:tab/>
      </w:r>
      <w:r w:rsidRPr="000F17FD">
        <w:rPr>
          <w:rFonts w:ascii="Georgia" w:hAnsi="Georgia"/>
          <w:sz w:val="22"/>
          <w:szCs w:val="22"/>
        </w:rPr>
        <w:t>While the certified employee, spouse and eligible dependents, if any, remain enrolled in the Board’s health insurance plan, the certified employee shall pay the entire insurance premium applicable to the insurance coverage If he/she meets the criteria listed in A. 1, A. 2, or A.3 above,</w:t>
      </w:r>
    </w:p>
    <w:p w14:paraId="02E906DC" w14:textId="2B48DEF1" w:rsidR="000E4D91" w:rsidRPr="000F17FD" w:rsidRDefault="00BA71F1">
      <w:pPr>
        <w:pStyle w:val="Bodytext10"/>
        <w:numPr>
          <w:ilvl w:val="0"/>
          <w:numId w:val="16"/>
        </w:numPr>
        <w:tabs>
          <w:tab w:val="left" w:pos="1438"/>
        </w:tabs>
        <w:spacing w:line="214" w:lineRule="auto"/>
        <w:ind w:left="1420" w:hanging="320"/>
        <w:jc w:val="both"/>
        <w:rPr>
          <w:rFonts w:ascii="Georgia" w:hAnsi="Georgia"/>
          <w:sz w:val="22"/>
          <w:szCs w:val="22"/>
        </w:rPr>
      </w:pPr>
      <w:bookmarkStart w:id="66" w:name="bookmark65"/>
      <w:bookmarkEnd w:id="66"/>
      <w:r w:rsidRPr="000F17FD">
        <w:rPr>
          <w:rFonts w:ascii="Georgia" w:hAnsi="Georgia"/>
          <w:sz w:val="22"/>
          <w:szCs w:val="22"/>
        </w:rPr>
        <w:t xml:space="preserve">Within ninety (90) days of the retirement date, the certified employee has provided a written request to the Board for Insurance coverage for the certified employee, spouse and eligible dependents, </w:t>
      </w:r>
      <w:r w:rsidR="00C85ECF">
        <w:rPr>
          <w:rFonts w:ascii="Georgia" w:hAnsi="Georgia"/>
          <w:sz w:val="22"/>
          <w:szCs w:val="22"/>
        </w:rPr>
        <w:t>i</w:t>
      </w:r>
      <w:r w:rsidRPr="000F17FD">
        <w:rPr>
          <w:rFonts w:ascii="Georgia" w:hAnsi="Georgia"/>
          <w:sz w:val="22"/>
          <w:szCs w:val="22"/>
        </w:rPr>
        <w:t>f any.</w:t>
      </w:r>
    </w:p>
    <w:p w14:paraId="40B8DDD2" w14:textId="259D8065" w:rsidR="000E4D91" w:rsidRPr="000F17FD" w:rsidRDefault="00BA71F1">
      <w:pPr>
        <w:pStyle w:val="Bodytext10"/>
        <w:numPr>
          <w:ilvl w:val="0"/>
          <w:numId w:val="17"/>
        </w:numPr>
        <w:tabs>
          <w:tab w:val="left" w:pos="1092"/>
        </w:tabs>
        <w:spacing w:line="211" w:lineRule="auto"/>
        <w:ind w:left="1080" w:hanging="320"/>
        <w:jc w:val="both"/>
        <w:rPr>
          <w:rFonts w:ascii="Georgia" w:hAnsi="Georgia"/>
          <w:sz w:val="22"/>
          <w:szCs w:val="22"/>
        </w:rPr>
      </w:pPr>
      <w:bookmarkStart w:id="67" w:name="bookmark66"/>
      <w:bookmarkEnd w:id="67"/>
      <w:r w:rsidRPr="000F17FD">
        <w:rPr>
          <w:rFonts w:ascii="Georgia" w:hAnsi="Georgia"/>
          <w:sz w:val="22"/>
          <w:szCs w:val="22"/>
        </w:rPr>
        <w:t xml:space="preserve">When a retired certified employee first becomes eligible for Medicare, the certified employee’s eligibility to continue to participate In the Board's group health insurance plan shall terminate, </w:t>
      </w:r>
      <w:r w:rsidR="00AE322F" w:rsidRPr="000F17FD">
        <w:rPr>
          <w:rFonts w:ascii="Georgia" w:hAnsi="Georgia"/>
          <w:sz w:val="22"/>
          <w:szCs w:val="22"/>
        </w:rPr>
        <w:t>if</w:t>
      </w:r>
      <w:r w:rsidRPr="000F17FD">
        <w:rPr>
          <w:rFonts w:ascii="Georgia" w:hAnsi="Georgia"/>
          <w:sz w:val="22"/>
          <w:szCs w:val="22"/>
        </w:rPr>
        <w:t xml:space="preserve"> not earlier terminated according to applicable law. This same termination of eligibility shall also apply when a retired certified employee's spouse first becomes eligible for Medicare. It is acknowledged that the parties </w:t>
      </w:r>
      <w:r w:rsidR="00C85ECF">
        <w:rPr>
          <w:rFonts w:ascii="Georgia" w:hAnsi="Georgia"/>
          <w:sz w:val="22"/>
          <w:szCs w:val="22"/>
        </w:rPr>
        <w:t>i</w:t>
      </w:r>
      <w:r w:rsidRPr="000F17FD">
        <w:rPr>
          <w:rFonts w:ascii="Georgia" w:hAnsi="Georgia"/>
          <w:sz w:val="22"/>
          <w:szCs w:val="22"/>
        </w:rPr>
        <w:t>ntend these provisions to comply with applicable federal and state laws that establish an eligible certified employee’s right to health Insurance for the certified employee and spouse, Including If otherwise applicable, Indiana Code 5-10-8-2.6. Therefore, this right to extended coverage shall not override any rights to continuing health care coverage as required by COBRA</w:t>
      </w:r>
    </w:p>
    <w:p w14:paraId="0F22881A" w14:textId="77777777" w:rsidR="000E4D91" w:rsidRPr="000F17FD" w:rsidRDefault="00BA71F1">
      <w:pPr>
        <w:pStyle w:val="Bodytext10"/>
        <w:numPr>
          <w:ilvl w:val="0"/>
          <w:numId w:val="17"/>
        </w:numPr>
        <w:tabs>
          <w:tab w:val="left" w:pos="1092"/>
        </w:tabs>
        <w:spacing w:line="216" w:lineRule="auto"/>
        <w:ind w:left="1080" w:hanging="320"/>
        <w:jc w:val="both"/>
        <w:rPr>
          <w:rFonts w:ascii="Georgia" w:hAnsi="Georgia"/>
          <w:sz w:val="22"/>
          <w:szCs w:val="22"/>
        </w:rPr>
      </w:pPr>
      <w:bookmarkStart w:id="68" w:name="bookmark67"/>
      <w:bookmarkEnd w:id="68"/>
      <w:r w:rsidRPr="000F17FD">
        <w:rPr>
          <w:rFonts w:ascii="Georgia" w:hAnsi="Georgia"/>
          <w:sz w:val="22"/>
          <w:szCs w:val="22"/>
        </w:rPr>
        <w:t>FICA. The present value of future retirement benefits will be reduced by the Social Security and Medicare taxes (FICA) that would have been payable by the certified employee if the benefits would have been paid directly.</w:t>
      </w:r>
    </w:p>
    <w:p w14:paraId="3ACC0A83" w14:textId="556DE373" w:rsidR="000E4D91" w:rsidRPr="000F17FD" w:rsidRDefault="00BA71F1">
      <w:pPr>
        <w:pStyle w:val="Bodytext10"/>
        <w:numPr>
          <w:ilvl w:val="0"/>
          <w:numId w:val="17"/>
        </w:numPr>
        <w:tabs>
          <w:tab w:val="left" w:pos="1092"/>
        </w:tabs>
        <w:spacing w:line="211" w:lineRule="auto"/>
        <w:ind w:left="1080" w:hanging="320"/>
        <w:jc w:val="both"/>
        <w:rPr>
          <w:rFonts w:ascii="Georgia" w:hAnsi="Georgia"/>
          <w:sz w:val="22"/>
          <w:szCs w:val="22"/>
        </w:rPr>
      </w:pPr>
      <w:bookmarkStart w:id="69" w:name="bookmark68"/>
      <w:bookmarkEnd w:id="69"/>
      <w:r w:rsidRPr="000F17FD">
        <w:rPr>
          <w:rFonts w:ascii="Georgia" w:hAnsi="Georgia"/>
          <w:sz w:val="22"/>
          <w:szCs w:val="22"/>
        </w:rPr>
        <w:t>Exclusion of Employees. Certified employees hired after April 1,</w:t>
      </w:r>
      <w:r w:rsidR="00C85ECF">
        <w:rPr>
          <w:rFonts w:ascii="Georgia" w:hAnsi="Georgia"/>
          <w:sz w:val="22"/>
          <w:szCs w:val="22"/>
        </w:rPr>
        <w:t xml:space="preserve"> </w:t>
      </w:r>
      <w:r w:rsidRPr="000F17FD">
        <w:rPr>
          <w:rFonts w:ascii="Georgia" w:hAnsi="Georgia"/>
          <w:sz w:val="22"/>
          <w:szCs w:val="22"/>
        </w:rPr>
        <w:t>2008, shall not be entitled to any payment for a health insurance benefit. In other words, no contribution shall be made for individuals whose first contractual day is after the effective date of this Master Contract.</w:t>
      </w:r>
    </w:p>
    <w:p w14:paraId="40BC1EDA" w14:textId="77777777" w:rsidR="000E4D91" w:rsidRPr="000F17FD" w:rsidRDefault="00BA71F1">
      <w:pPr>
        <w:pStyle w:val="Bodytext10"/>
        <w:numPr>
          <w:ilvl w:val="0"/>
          <w:numId w:val="17"/>
        </w:numPr>
        <w:tabs>
          <w:tab w:val="left" w:pos="1092"/>
        </w:tabs>
        <w:spacing w:line="211" w:lineRule="auto"/>
        <w:ind w:firstLine="760"/>
        <w:rPr>
          <w:rFonts w:ascii="Georgia" w:hAnsi="Georgia"/>
          <w:sz w:val="22"/>
          <w:szCs w:val="22"/>
        </w:rPr>
      </w:pPr>
      <w:bookmarkStart w:id="70" w:name="bookmark69"/>
      <w:bookmarkEnd w:id="70"/>
      <w:r w:rsidRPr="000F17FD">
        <w:rPr>
          <w:rFonts w:ascii="Georgia" w:hAnsi="Georgia"/>
          <w:sz w:val="22"/>
          <w:szCs w:val="22"/>
        </w:rPr>
        <w:t>Mortality. A mortality discount using the Uninsured Pensioners 1994 Table shall be applied.</w:t>
      </w:r>
    </w:p>
    <w:p w14:paraId="0BF8742E" w14:textId="77777777" w:rsidR="000E4D91" w:rsidRPr="000F17FD" w:rsidRDefault="00BA71F1">
      <w:pPr>
        <w:pStyle w:val="Bodytext10"/>
        <w:numPr>
          <w:ilvl w:val="0"/>
          <w:numId w:val="17"/>
        </w:numPr>
        <w:tabs>
          <w:tab w:val="left" w:pos="1092"/>
        </w:tabs>
        <w:spacing w:line="214" w:lineRule="auto"/>
        <w:ind w:left="1080" w:hanging="320"/>
        <w:jc w:val="both"/>
        <w:rPr>
          <w:rFonts w:ascii="Georgia" w:hAnsi="Georgia"/>
          <w:sz w:val="22"/>
          <w:szCs w:val="22"/>
        </w:rPr>
      </w:pPr>
      <w:bookmarkStart w:id="71" w:name="bookmark70"/>
      <w:bookmarkEnd w:id="71"/>
      <w:r w:rsidRPr="000F17FD">
        <w:rPr>
          <w:rFonts w:ascii="Georgia" w:hAnsi="Georgia"/>
          <w:sz w:val="22"/>
          <w:szCs w:val="22"/>
        </w:rPr>
        <w:t>Using the above assumptions and the other assumptions contained on the buyout spreadsheet, the Educational Services Company shall prepare the present value calculations for each certified employee and the contributions described herein shall be made into each certified employee’s VEBA account, Said VEBA accounts shall be administered by a vendor mutually selected by the Association and the board.</w:t>
      </w:r>
    </w:p>
    <w:p w14:paraId="5EC30568" w14:textId="77777777" w:rsidR="00AE322F" w:rsidRPr="000F17FD" w:rsidRDefault="00AE322F" w:rsidP="00AE322F">
      <w:pPr>
        <w:pStyle w:val="Bodytext10"/>
        <w:tabs>
          <w:tab w:val="left" w:pos="1122"/>
        </w:tabs>
        <w:spacing w:after="80" w:line="211" w:lineRule="auto"/>
        <w:ind w:left="780" w:firstLine="0"/>
        <w:jc w:val="both"/>
        <w:rPr>
          <w:rFonts w:ascii="Georgia" w:hAnsi="Georgia"/>
          <w:sz w:val="22"/>
          <w:szCs w:val="22"/>
        </w:rPr>
      </w:pPr>
      <w:bookmarkStart w:id="72" w:name="bookmark71"/>
      <w:bookmarkEnd w:id="72"/>
    </w:p>
    <w:p w14:paraId="4AB17AB3" w14:textId="77777777" w:rsidR="00AE322F" w:rsidRPr="000F17FD" w:rsidRDefault="00AE322F" w:rsidP="00AE322F">
      <w:pPr>
        <w:pStyle w:val="Bodytext10"/>
        <w:tabs>
          <w:tab w:val="left" w:pos="1122"/>
        </w:tabs>
        <w:spacing w:after="80" w:line="211" w:lineRule="auto"/>
        <w:ind w:left="780" w:firstLine="0"/>
        <w:jc w:val="both"/>
        <w:rPr>
          <w:rFonts w:ascii="Georgia" w:hAnsi="Georgia"/>
          <w:sz w:val="22"/>
          <w:szCs w:val="22"/>
        </w:rPr>
      </w:pPr>
    </w:p>
    <w:p w14:paraId="558DBA2A" w14:textId="7AB346D6" w:rsidR="000E4D91" w:rsidRPr="000F17FD" w:rsidRDefault="00BA71F1">
      <w:pPr>
        <w:pStyle w:val="Bodytext10"/>
        <w:numPr>
          <w:ilvl w:val="0"/>
          <w:numId w:val="17"/>
        </w:numPr>
        <w:tabs>
          <w:tab w:val="left" w:pos="1122"/>
        </w:tabs>
        <w:spacing w:after="80" w:line="211" w:lineRule="auto"/>
        <w:ind w:firstLine="780"/>
        <w:jc w:val="both"/>
        <w:rPr>
          <w:rFonts w:ascii="Georgia" w:hAnsi="Georgia"/>
          <w:sz w:val="22"/>
          <w:szCs w:val="22"/>
        </w:rPr>
      </w:pPr>
      <w:r w:rsidRPr="000F17FD">
        <w:rPr>
          <w:rFonts w:ascii="Georgia" w:hAnsi="Georgia"/>
          <w:sz w:val="22"/>
          <w:szCs w:val="22"/>
        </w:rPr>
        <w:lastRenderedPageBreak/>
        <w:t>Buyout Contributions</w:t>
      </w:r>
    </w:p>
    <w:p w14:paraId="392BB29A" w14:textId="77777777" w:rsidR="000E4D91" w:rsidRPr="000F17FD" w:rsidRDefault="00BA71F1">
      <w:pPr>
        <w:pStyle w:val="Bodytext10"/>
        <w:numPr>
          <w:ilvl w:val="0"/>
          <w:numId w:val="19"/>
        </w:numPr>
        <w:tabs>
          <w:tab w:val="left" w:pos="1431"/>
        </w:tabs>
        <w:spacing w:line="214" w:lineRule="auto"/>
        <w:ind w:left="1440" w:hanging="340"/>
        <w:jc w:val="both"/>
        <w:rPr>
          <w:rFonts w:ascii="Georgia" w:hAnsi="Georgia"/>
          <w:sz w:val="22"/>
          <w:szCs w:val="22"/>
        </w:rPr>
      </w:pPr>
      <w:bookmarkStart w:id="73" w:name="bookmark72"/>
      <w:bookmarkEnd w:id="73"/>
      <w:r w:rsidRPr="000F17FD">
        <w:rPr>
          <w:rFonts w:ascii="Georgia" w:hAnsi="Georgia"/>
          <w:sz w:val="22"/>
          <w:szCs w:val="22"/>
        </w:rPr>
        <w:t>VEBA. The cooperative Shall contribute to a voluntary employee's beneficiary association ("VEBA") as described in section 501(c)(9) of the Code, that amount representing the present value of those benefits as calculated in Article XV, B, Section 4, Health Insurance in the 2004-2007 Master Contract. The terms and conditions for the administration and operation of the VEBA shall be as follows:</w:t>
      </w:r>
    </w:p>
    <w:p w14:paraId="5C6F9383" w14:textId="77777777" w:rsidR="000E4D91" w:rsidRPr="000F17FD" w:rsidRDefault="00BA71F1">
      <w:pPr>
        <w:pStyle w:val="Bodytext10"/>
        <w:numPr>
          <w:ilvl w:val="0"/>
          <w:numId w:val="20"/>
        </w:numPr>
        <w:tabs>
          <w:tab w:val="left" w:pos="1935"/>
        </w:tabs>
        <w:spacing w:line="211" w:lineRule="auto"/>
        <w:ind w:left="1920" w:hanging="320"/>
        <w:jc w:val="both"/>
        <w:rPr>
          <w:rFonts w:ascii="Georgia" w:hAnsi="Georgia"/>
          <w:sz w:val="22"/>
          <w:szCs w:val="22"/>
        </w:rPr>
      </w:pPr>
      <w:bookmarkStart w:id="74" w:name="bookmark73"/>
      <w:bookmarkEnd w:id="74"/>
      <w:r w:rsidRPr="000F17FD">
        <w:rPr>
          <w:rFonts w:ascii="Georgia" w:hAnsi="Georgia"/>
          <w:sz w:val="22"/>
          <w:szCs w:val="22"/>
        </w:rPr>
        <w:t>The amount calculated for each certified employee will be invested in a separate account. There will be no commingling of accounts and each certified employee may determine how his/her account shall be Invested among the investment options made available by the vendor for the VEBA,</w:t>
      </w:r>
    </w:p>
    <w:p w14:paraId="3F7AF310" w14:textId="77777777" w:rsidR="000E4D91" w:rsidRPr="000F17FD" w:rsidRDefault="00BA71F1">
      <w:pPr>
        <w:pStyle w:val="Bodytext10"/>
        <w:numPr>
          <w:ilvl w:val="0"/>
          <w:numId w:val="20"/>
        </w:numPr>
        <w:tabs>
          <w:tab w:val="left" w:pos="1935"/>
        </w:tabs>
        <w:spacing w:line="214" w:lineRule="auto"/>
        <w:ind w:left="1920" w:hanging="320"/>
        <w:jc w:val="both"/>
        <w:rPr>
          <w:rFonts w:ascii="Georgia" w:hAnsi="Georgia"/>
          <w:sz w:val="22"/>
          <w:szCs w:val="22"/>
        </w:rPr>
      </w:pPr>
      <w:bookmarkStart w:id="75" w:name="bookmark74"/>
      <w:bookmarkEnd w:id="75"/>
      <w:r w:rsidRPr="000F17FD">
        <w:rPr>
          <w:rFonts w:ascii="Georgia" w:hAnsi="Georgia"/>
          <w:sz w:val="22"/>
          <w:szCs w:val="22"/>
        </w:rPr>
        <w:t>Until such time that a certified employee has satisfied one of the eligibility requirements set forth in this Section, the certified employee shall have no access to the assets held in his/her separate VEBA accounts.</w:t>
      </w:r>
    </w:p>
    <w:p w14:paraId="6ACB8AEC" w14:textId="2090DEFA" w:rsidR="000E4D91" w:rsidRPr="000F17FD" w:rsidRDefault="00BA71F1">
      <w:pPr>
        <w:pStyle w:val="Bodytext10"/>
        <w:numPr>
          <w:ilvl w:val="0"/>
          <w:numId w:val="20"/>
        </w:numPr>
        <w:tabs>
          <w:tab w:val="left" w:pos="1935"/>
        </w:tabs>
        <w:spacing w:line="211" w:lineRule="auto"/>
        <w:ind w:left="1920" w:hanging="320"/>
        <w:jc w:val="both"/>
        <w:rPr>
          <w:rFonts w:ascii="Georgia" w:hAnsi="Georgia"/>
          <w:sz w:val="22"/>
          <w:szCs w:val="22"/>
        </w:rPr>
      </w:pPr>
      <w:bookmarkStart w:id="76" w:name="bookmark75"/>
      <w:bookmarkEnd w:id="76"/>
      <w:r w:rsidRPr="000F17FD">
        <w:rPr>
          <w:rFonts w:ascii="Georgia" w:hAnsi="Georgia"/>
          <w:sz w:val="22"/>
          <w:szCs w:val="22"/>
        </w:rPr>
        <w:t xml:space="preserve">If a certified employee retires, or otherwise chooses on his/her own volition to terminate employment, before satisfaction of the requirements set forth In this Section, the terminated certified employee’s VEBA account shall be forfeited, A certified staff member who has received a </w:t>
      </w:r>
      <w:r w:rsidR="00AE322F" w:rsidRPr="000F17FD">
        <w:rPr>
          <w:rFonts w:ascii="Georgia" w:hAnsi="Georgia"/>
          <w:sz w:val="22"/>
          <w:szCs w:val="22"/>
        </w:rPr>
        <w:t>reduction</w:t>
      </w:r>
      <w:r w:rsidRPr="000F17FD">
        <w:rPr>
          <w:rFonts w:ascii="Georgia" w:hAnsi="Georgia"/>
          <w:sz w:val="22"/>
          <w:szCs w:val="22"/>
        </w:rPr>
        <w:t>-</w:t>
      </w:r>
      <w:r w:rsidR="00AE322F" w:rsidRPr="000F17FD">
        <w:rPr>
          <w:rFonts w:ascii="Georgia" w:hAnsi="Georgia"/>
          <w:sz w:val="22"/>
          <w:szCs w:val="22"/>
        </w:rPr>
        <w:t>i</w:t>
      </w:r>
      <w:r w:rsidRPr="000F17FD">
        <w:rPr>
          <w:rFonts w:ascii="Georgia" w:hAnsi="Georgia"/>
          <w:sz w:val="22"/>
          <w:szCs w:val="22"/>
        </w:rPr>
        <w:t xml:space="preserve">n-force notice from the Greene-Sullivan Special Education Cooperative shall also be fully vested at the time he/she serves notice that he/she no longer wishes to be on the recall list, or for those certified staff members who received reduction-in-force notices during the 2009-10 school year, when five (5) years on the recall list set forth in the Administrative Guidelines has expired. Forfeited amounts shall be reallocated at the end of each plan year only among the then remaining separate VEBA accounts. This reallocation shall be </w:t>
      </w:r>
      <w:r w:rsidR="00AE322F" w:rsidRPr="000F17FD">
        <w:rPr>
          <w:rFonts w:ascii="Georgia" w:hAnsi="Georgia"/>
          <w:sz w:val="22"/>
          <w:szCs w:val="22"/>
        </w:rPr>
        <w:t>in</w:t>
      </w:r>
      <w:r w:rsidRPr="000F17FD">
        <w:rPr>
          <w:rFonts w:ascii="Georgia" w:hAnsi="Georgia"/>
          <w:sz w:val="22"/>
          <w:szCs w:val="22"/>
        </w:rPr>
        <w:t xml:space="preserve"> a manner similar to that used by the Educational Services Company in initially determining the present value calculations. Therefore, the VEBA accounts of the following certified employees will not share in the reallocation of a forfeiture of a VEBA account:</w:t>
      </w:r>
    </w:p>
    <w:p w14:paraId="1D9D5EF8" w14:textId="77777777" w:rsidR="000E4D91" w:rsidRPr="000F17FD" w:rsidRDefault="00BA71F1">
      <w:pPr>
        <w:pStyle w:val="Bodytext10"/>
        <w:numPr>
          <w:ilvl w:val="0"/>
          <w:numId w:val="21"/>
        </w:numPr>
        <w:tabs>
          <w:tab w:val="left" w:pos="2415"/>
        </w:tabs>
        <w:spacing w:after="80" w:line="211" w:lineRule="auto"/>
        <w:ind w:left="2000" w:firstLine="0"/>
        <w:rPr>
          <w:rFonts w:ascii="Georgia" w:hAnsi="Georgia"/>
          <w:sz w:val="22"/>
          <w:szCs w:val="22"/>
        </w:rPr>
      </w:pPr>
      <w:bookmarkStart w:id="77" w:name="bookmark76"/>
      <w:bookmarkEnd w:id="77"/>
      <w:r w:rsidRPr="000F17FD">
        <w:rPr>
          <w:rFonts w:ascii="Georgia" w:hAnsi="Georgia"/>
          <w:sz w:val="22"/>
          <w:szCs w:val="22"/>
        </w:rPr>
        <w:t>Certified employees who forfeited their VEBA accounts in the same year; and</w:t>
      </w:r>
    </w:p>
    <w:p w14:paraId="395124D7" w14:textId="77777777" w:rsidR="000E4D91" w:rsidRPr="000F17FD" w:rsidRDefault="00BA71F1">
      <w:pPr>
        <w:pStyle w:val="Bodytext10"/>
        <w:numPr>
          <w:ilvl w:val="0"/>
          <w:numId w:val="21"/>
        </w:numPr>
        <w:tabs>
          <w:tab w:val="left" w:pos="2415"/>
        </w:tabs>
        <w:spacing w:line="211" w:lineRule="auto"/>
        <w:ind w:left="2000" w:firstLine="0"/>
        <w:rPr>
          <w:rFonts w:ascii="Georgia" w:hAnsi="Georgia"/>
          <w:sz w:val="22"/>
          <w:szCs w:val="22"/>
        </w:rPr>
      </w:pPr>
      <w:bookmarkStart w:id="78" w:name="bookmark77"/>
      <w:bookmarkEnd w:id="78"/>
      <w:r w:rsidRPr="000F17FD">
        <w:rPr>
          <w:rFonts w:ascii="Georgia" w:hAnsi="Georgia"/>
          <w:sz w:val="22"/>
          <w:szCs w:val="22"/>
        </w:rPr>
        <w:t>Certified employees who previously forfeited their VEBA accounts.</w:t>
      </w:r>
    </w:p>
    <w:p w14:paraId="78FF1049" w14:textId="01D9C2BA" w:rsidR="000E4D91" w:rsidRPr="000F17FD" w:rsidRDefault="00BA71F1">
      <w:pPr>
        <w:pStyle w:val="Bodytext10"/>
        <w:numPr>
          <w:ilvl w:val="0"/>
          <w:numId w:val="20"/>
        </w:numPr>
        <w:tabs>
          <w:tab w:val="left" w:pos="1935"/>
        </w:tabs>
        <w:spacing w:line="211" w:lineRule="auto"/>
        <w:ind w:left="1920" w:hanging="320"/>
        <w:jc w:val="both"/>
        <w:rPr>
          <w:rFonts w:ascii="Georgia" w:hAnsi="Georgia"/>
          <w:sz w:val="22"/>
          <w:szCs w:val="22"/>
        </w:rPr>
      </w:pPr>
      <w:bookmarkStart w:id="79" w:name="bookmark78"/>
      <w:bookmarkEnd w:id="79"/>
      <w:r w:rsidRPr="000F17FD">
        <w:rPr>
          <w:rFonts w:ascii="Georgia" w:hAnsi="Georgia"/>
          <w:sz w:val="22"/>
          <w:szCs w:val="22"/>
        </w:rPr>
        <w:t xml:space="preserve">Following retirement and the satisfaction of one of the requirements set forth </w:t>
      </w:r>
      <w:r w:rsidR="00AE322F" w:rsidRPr="000F17FD">
        <w:rPr>
          <w:rFonts w:ascii="Georgia" w:hAnsi="Georgia"/>
          <w:sz w:val="22"/>
          <w:szCs w:val="22"/>
        </w:rPr>
        <w:t>in</w:t>
      </w:r>
      <w:r w:rsidRPr="000F17FD">
        <w:rPr>
          <w:rFonts w:ascii="Georgia" w:hAnsi="Georgia"/>
          <w:sz w:val="22"/>
          <w:szCs w:val="22"/>
        </w:rPr>
        <w:t xml:space="preserve"> this Section, a retired certified employee may use the amounts held in his/her separate VEBA account to pay health Insurance premiums, group term life insurance premiums, and to be reimbursed for un-reimbursed medical expenses of the certified employee, spouse, and dependents. </w:t>
      </w:r>
      <w:r w:rsidR="00AE322F" w:rsidRPr="000F17FD">
        <w:rPr>
          <w:rFonts w:ascii="Georgia" w:hAnsi="Georgia"/>
          <w:sz w:val="22"/>
          <w:szCs w:val="22"/>
        </w:rPr>
        <w:t>Furthermore,</w:t>
      </w:r>
      <w:r w:rsidRPr="000F17FD">
        <w:rPr>
          <w:rFonts w:ascii="Georgia" w:hAnsi="Georgia"/>
          <w:sz w:val="22"/>
          <w:szCs w:val="22"/>
        </w:rPr>
        <w:t xml:space="preserve"> following the death of a certified employee who had otherwise satisfied the requirements of this Section, any amounts remaining </w:t>
      </w:r>
      <w:r w:rsidR="00AE322F" w:rsidRPr="000F17FD">
        <w:rPr>
          <w:rFonts w:ascii="Georgia" w:hAnsi="Georgia"/>
          <w:sz w:val="22"/>
          <w:szCs w:val="22"/>
        </w:rPr>
        <w:t>in</w:t>
      </w:r>
      <w:r w:rsidRPr="000F17FD">
        <w:rPr>
          <w:rFonts w:ascii="Georgia" w:hAnsi="Georgia"/>
          <w:sz w:val="22"/>
          <w:szCs w:val="22"/>
        </w:rPr>
        <w:t xml:space="preserve"> the deceased certified employee's VEBA account may continue to be used to pay these premiums and expenses of the certified employee’s spouse, and tax dependents. Should no tax dependents remain following the certified employee’s death, the account balances shall be reallocated at the end of the plan year only amount the then remaining separate VEBA accounts. This reallocation shall be in a manner similar to that used by the Educational Services Company </w:t>
      </w:r>
      <w:r w:rsidR="00AE322F" w:rsidRPr="000F17FD">
        <w:rPr>
          <w:rFonts w:ascii="Georgia" w:hAnsi="Georgia"/>
          <w:sz w:val="22"/>
          <w:szCs w:val="22"/>
        </w:rPr>
        <w:t>in</w:t>
      </w:r>
      <w:r w:rsidRPr="000F17FD">
        <w:rPr>
          <w:rFonts w:ascii="Georgia" w:hAnsi="Georgia"/>
          <w:sz w:val="22"/>
          <w:szCs w:val="22"/>
        </w:rPr>
        <w:t xml:space="preserve"> </w:t>
      </w:r>
      <w:r w:rsidR="00C85ECF">
        <w:rPr>
          <w:rFonts w:ascii="Georgia" w:hAnsi="Georgia"/>
          <w:sz w:val="22"/>
          <w:szCs w:val="22"/>
        </w:rPr>
        <w:t>i</w:t>
      </w:r>
      <w:r w:rsidRPr="000F17FD">
        <w:rPr>
          <w:rFonts w:ascii="Georgia" w:hAnsi="Georgia"/>
          <w:sz w:val="22"/>
          <w:szCs w:val="22"/>
        </w:rPr>
        <w:t xml:space="preserve">nitially determining the present value calculations. Therefore, the VEBA accounts of the following certified employees will not share </w:t>
      </w:r>
      <w:r w:rsidR="00AE322F" w:rsidRPr="000F17FD">
        <w:rPr>
          <w:rFonts w:ascii="Georgia" w:hAnsi="Georgia"/>
          <w:sz w:val="22"/>
          <w:szCs w:val="22"/>
        </w:rPr>
        <w:t>in</w:t>
      </w:r>
      <w:r w:rsidRPr="000F17FD">
        <w:rPr>
          <w:rFonts w:ascii="Georgia" w:hAnsi="Georgia"/>
          <w:sz w:val="22"/>
          <w:szCs w:val="22"/>
        </w:rPr>
        <w:t xml:space="preserve"> the reallocation of a forfeiture of a VEBA account:</w:t>
      </w:r>
    </w:p>
    <w:p w14:paraId="6C20CBF5" w14:textId="77777777" w:rsidR="000E4D91" w:rsidRPr="000F17FD" w:rsidRDefault="00BA71F1">
      <w:pPr>
        <w:pStyle w:val="Bodytext10"/>
        <w:spacing w:line="211" w:lineRule="auto"/>
        <w:ind w:left="2080" w:firstLine="0"/>
        <w:jc w:val="both"/>
        <w:rPr>
          <w:rFonts w:ascii="Georgia" w:hAnsi="Georgia"/>
          <w:sz w:val="22"/>
          <w:szCs w:val="22"/>
        </w:rPr>
      </w:pPr>
      <w:r w:rsidRPr="000F17FD">
        <w:rPr>
          <w:rFonts w:ascii="Georgia" w:hAnsi="Georgia"/>
          <w:sz w:val="22"/>
          <w:szCs w:val="22"/>
        </w:rPr>
        <w:t>(I) Certified employees who forfeited their VEBA accounts in the same year; and</w:t>
      </w:r>
    </w:p>
    <w:p w14:paraId="413D778E" w14:textId="77777777" w:rsidR="000E4D91" w:rsidRPr="000F17FD" w:rsidRDefault="00BA71F1">
      <w:pPr>
        <w:pStyle w:val="Bodytext10"/>
        <w:spacing w:after="200" w:line="211" w:lineRule="auto"/>
        <w:ind w:left="2160" w:firstLine="0"/>
        <w:rPr>
          <w:rFonts w:ascii="Georgia" w:hAnsi="Georgia"/>
          <w:sz w:val="22"/>
          <w:szCs w:val="22"/>
        </w:rPr>
      </w:pPr>
      <w:r w:rsidRPr="000F17FD">
        <w:rPr>
          <w:rFonts w:ascii="Georgia" w:hAnsi="Georgia"/>
          <w:sz w:val="22"/>
          <w:szCs w:val="22"/>
        </w:rPr>
        <w:t>(II) Certified employees who previously forfeited their VEBA accounts.</w:t>
      </w:r>
    </w:p>
    <w:p w14:paraId="6E205EAC" w14:textId="77777777" w:rsidR="000E4D91" w:rsidRPr="000F17FD" w:rsidRDefault="00BA71F1">
      <w:pPr>
        <w:pStyle w:val="Bodytext10"/>
        <w:spacing w:after="200" w:line="218" w:lineRule="auto"/>
        <w:ind w:left="1920"/>
        <w:jc w:val="both"/>
        <w:rPr>
          <w:rFonts w:ascii="Georgia" w:hAnsi="Georgia"/>
          <w:sz w:val="22"/>
          <w:szCs w:val="22"/>
        </w:rPr>
      </w:pPr>
      <w:r w:rsidRPr="000F17FD">
        <w:rPr>
          <w:rFonts w:ascii="Georgia" w:hAnsi="Georgia"/>
          <w:sz w:val="22"/>
          <w:szCs w:val="22"/>
        </w:rPr>
        <w:t>At no time, may the VEBA make loans to a certified employee, his/her spouse, or his/her dependents.</w:t>
      </w:r>
    </w:p>
    <w:p w14:paraId="30256C0D" w14:textId="77777777" w:rsidR="00AE322F" w:rsidRPr="000F17FD" w:rsidRDefault="00AE322F" w:rsidP="00AE322F">
      <w:pPr>
        <w:pStyle w:val="Bodytext10"/>
        <w:tabs>
          <w:tab w:val="left" w:pos="2006"/>
        </w:tabs>
        <w:spacing w:after="200" w:line="214" w:lineRule="auto"/>
        <w:ind w:left="2000" w:firstLine="0"/>
        <w:jc w:val="both"/>
        <w:rPr>
          <w:rFonts w:ascii="Georgia" w:hAnsi="Georgia"/>
          <w:sz w:val="22"/>
          <w:szCs w:val="22"/>
        </w:rPr>
      </w:pPr>
      <w:bookmarkStart w:id="80" w:name="bookmark79"/>
      <w:bookmarkEnd w:id="80"/>
    </w:p>
    <w:p w14:paraId="6ADCCF63" w14:textId="3F15850D" w:rsidR="000E4D91" w:rsidRPr="000F17FD" w:rsidRDefault="00BA71F1">
      <w:pPr>
        <w:pStyle w:val="Bodytext10"/>
        <w:numPr>
          <w:ilvl w:val="0"/>
          <w:numId w:val="20"/>
        </w:numPr>
        <w:tabs>
          <w:tab w:val="left" w:pos="2006"/>
        </w:tabs>
        <w:spacing w:after="200" w:line="214" w:lineRule="auto"/>
        <w:ind w:left="2000" w:hanging="320"/>
        <w:jc w:val="both"/>
        <w:rPr>
          <w:rFonts w:ascii="Georgia" w:hAnsi="Georgia"/>
          <w:sz w:val="22"/>
          <w:szCs w:val="22"/>
        </w:rPr>
      </w:pPr>
      <w:r w:rsidRPr="000F17FD">
        <w:rPr>
          <w:rFonts w:ascii="Georgia" w:hAnsi="Georgia"/>
          <w:sz w:val="22"/>
          <w:szCs w:val="22"/>
        </w:rPr>
        <w:lastRenderedPageBreak/>
        <w:t xml:space="preserve">The school corporation shall not be paid any </w:t>
      </w:r>
      <w:r w:rsidR="00AE322F" w:rsidRPr="000F17FD">
        <w:rPr>
          <w:rFonts w:ascii="Georgia" w:hAnsi="Georgia"/>
          <w:sz w:val="22"/>
          <w:szCs w:val="22"/>
        </w:rPr>
        <w:t>compensation</w:t>
      </w:r>
      <w:r w:rsidRPr="000F17FD">
        <w:rPr>
          <w:rFonts w:ascii="Georgia" w:hAnsi="Georgia"/>
          <w:sz w:val="22"/>
          <w:szCs w:val="22"/>
        </w:rPr>
        <w:t xml:space="preserve"> for its services performed on behalf of the VEBA. Ail costs incurred </w:t>
      </w:r>
      <w:r w:rsidR="00C85ECF">
        <w:rPr>
          <w:rFonts w:ascii="Georgia" w:hAnsi="Georgia"/>
          <w:sz w:val="22"/>
          <w:szCs w:val="22"/>
        </w:rPr>
        <w:t>i</w:t>
      </w:r>
      <w:r w:rsidRPr="000F17FD">
        <w:rPr>
          <w:rFonts w:ascii="Georgia" w:hAnsi="Georgia"/>
          <w:sz w:val="22"/>
          <w:szCs w:val="22"/>
        </w:rPr>
        <w:t>n the administration of the VEBA and Investment fees shall be paid from the VEBA assets.</w:t>
      </w:r>
    </w:p>
    <w:p w14:paraId="340D002D" w14:textId="77777777" w:rsidR="000E4D91" w:rsidRPr="000F17FD" w:rsidRDefault="00BA71F1">
      <w:pPr>
        <w:pStyle w:val="Bodytext10"/>
        <w:numPr>
          <w:ilvl w:val="0"/>
          <w:numId w:val="20"/>
        </w:numPr>
        <w:tabs>
          <w:tab w:val="left" w:pos="2006"/>
        </w:tabs>
        <w:spacing w:after="200" w:line="211" w:lineRule="auto"/>
        <w:ind w:left="2000" w:hanging="320"/>
        <w:jc w:val="both"/>
        <w:rPr>
          <w:rFonts w:ascii="Georgia" w:hAnsi="Georgia"/>
          <w:sz w:val="22"/>
          <w:szCs w:val="22"/>
        </w:rPr>
      </w:pPr>
      <w:bookmarkStart w:id="81" w:name="bookmark80"/>
      <w:bookmarkEnd w:id="81"/>
      <w:r w:rsidRPr="000F17FD">
        <w:rPr>
          <w:rFonts w:ascii="Georgia" w:hAnsi="Georgia"/>
          <w:sz w:val="22"/>
          <w:szCs w:val="22"/>
        </w:rPr>
        <w:t>The parties agree that this Section, or any other provision of this Master Agreement, does not constitute an expectation of receiving the enumerated retirement benefits by any current teacher, future certified employee, prospective certified employee or applicant beyond the expiration of this Master Contract. Therefore, except as otherwise limited by applicable law, it is understood that the Board and the Association may in the future bargain modifications of any kind to this provision, provided however, that the future revision of this Section shall not affect the retirement benefits of certified employees already receiving benefits pursuant to this Section.</w:t>
      </w:r>
    </w:p>
    <w:p w14:paraId="71CC97E2" w14:textId="77777777" w:rsidR="000E4D91" w:rsidRPr="000F17FD" w:rsidRDefault="00BA71F1">
      <w:pPr>
        <w:pStyle w:val="Bodytext10"/>
        <w:spacing w:after="100" w:line="211" w:lineRule="auto"/>
        <w:ind w:firstLine="420"/>
        <w:rPr>
          <w:rFonts w:ascii="Georgia" w:hAnsi="Georgia"/>
          <w:sz w:val="22"/>
          <w:szCs w:val="22"/>
        </w:rPr>
      </w:pPr>
      <w:r w:rsidRPr="000F17FD">
        <w:rPr>
          <w:rFonts w:ascii="Georgia" w:hAnsi="Georgia"/>
          <w:sz w:val="22"/>
          <w:szCs w:val="22"/>
        </w:rPr>
        <w:t>6 Other Insurances</w:t>
      </w:r>
    </w:p>
    <w:p w14:paraId="50EBBBA0" w14:textId="6DABE0DD" w:rsidR="000E4D91" w:rsidRPr="000F17FD" w:rsidRDefault="00BA71F1">
      <w:pPr>
        <w:pStyle w:val="Bodytext10"/>
        <w:spacing w:after="440" w:line="209" w:lineRule="auto"/>
        <w:ind w:left="840"/>
        <w:jc w:val="both"/>
        <w:rPr>
          <w:rFonts w:ascii="Georgia" w:hAnsi="Georgia"/>
          <w:sz w:val="22"/>
          <w:szCs w:val="22"/>
        </w:rPr>
      </w:pPr>
      <w:r w:rsidRPr="000F17FD">
        <w:rPr>
          <w:rFonts w:ascii="Georgia" w:hAnsi="Georgia"/>
          <w:sz w:val="22"/>
          <w:szCs w:val="22"/>
        </w:rPr>
        <w:t xml:space="preserve">Employees retiring, or being terminated due to a reorganization, or dissolution of the Greene- Sullivan Special Education Cooperative, or receiving LTD benefits as outlined in Section 5(a)(3) above shall be able to remain on the Cooperative’s group dental and/or vision insurance plans as long as there </w:t>
      </w:r>
      <w:r w:rsidR="00C85ECF">
        <w:rPr>
          <w:rFonts w:ascii="Georgia" w:hAnsi="Georgia"/>
          <w:sz w:val="22"/>
          <w:szCs w:val="22"/>
        </w:rPr>
        <w:t>i</w:t>
      </w:r>
      <w:r w:rsidRPr="000F17FD">
        <w:rPr>
          <w:rFonts w:ascii="Georgia" w:hAnsi="Georgia"/>
          <w:sz w:val="22"/>
          <w:szCs w:val="22"/>
        </w:rPr>
        <w:t xml:space="preserve">s no lapse in coverage until the employee reaches the age when eligible for full Social Security. Beginning with the third month after the last month in which the employee worked, the employee </w:t>
      </w:r>
      <w:r w:rsidR="00C85ECF">
        <w:rPr>
          <w:rFonts w:ascii="Georgia" w:hAnsi="Georgia"/>
          <w:sz w:val="22"/>
          <w:szCs w:val="22"/>
        </w:rPr>
        <w:t>i</w:t>
      </w:r>
      <w:r w:rsidRPr="000F17FD">
        <w:rPr>
          <w:rFonts w:ascii="Georgia" w:hAnsi="Georgia"/>
          <w:sz w:val="22"/>
          <w:szCs w:val="22"/>
        </w:rPr>
        <w:t xml:space="preserve">s responsible for paying the full premium each year. The group life </w:t>
      </w:r>
      <w:r w:rsidR="00C85ECF">
        <w:rPr>
          <w:rFonts w:ascii="Georgia" w:hAnsi="Georgia"/>
          <w:sz w:val="22"/>
          <w:szCs w:val="22"/>
        </w:rPr>
        <w:t>i</w:t>
      </w:r>
      <w:r w:rsidRPr="000F17FD">
        <w:rPr>
          <w:rFonts w:ascii="Georgia" w:hAnsi="Georgia"/>
          <w:sz w:val="22"/>
          <w:szCs w:val="22"/>
        </w:rPr>
        <w:t>nsurance may be converted to an individual life policy with the employee responsible for paying the full premium each year beginning the third month after the last month in which the employee worked.</w:t>
      </w:r>
    </w:p>
    <w:p w14:paraId="7E89D325" w14:textId="77777777" w:rsidR="000E4D91" w:rsidRPr="000F17FD" w:rsidRDefault="00BA71F1">
      <w:pPr>
        <w:pStyle w:val="Bodytext10"/>
        <w:spacing w:after="0" w:line="216" w:lineRule="auto"/>
        <w:ind w:firstLine="0"/>
        <w:jc w:val="center"/>
        <w:rPr>
          <w:rFonts w:ascii="Georgia" w:hAnsi="Georgia"/>
          <w:sz w:val="22"/>
          <w:szCs w:val="22"/>
        </w:rPr>
      </w:pPr>
      <w:r w:rsidRPr="000F17FD">
        <w:rPr>
          <w:rFonts w:ascii="Georgia" w:hAnsi="Georgia"/>
          <w:sz w:val="22"/>
          <w:szCs w:val="22"/>
        </w:rPr>
        <w:t>Article VIII</w:t>
      </w:r>
    </w:p>
    <w:p w14:paraId="08763379" w14:textId="77777777" w:rsidR="000E4D91" w:rsidRPr="000F17FD" w:rsidRDefault="00BA71F1">
      <w:pPr>
        <w:pStyle w:val="Bodytext10"/>
        <w:spacing w:after="200" w:line="216" w:lineRule="auto"/>
        <w:ind w:firstLine="0"/>
        <w:jc w:val="center"/>
        <w:rPr>
          <w:rFonts w:ascii="Georgia" w:hAnsi="Georgia"/>
          <w:sz w:val="22"/>
          <w:szCs w:val="22"/>
        </w:rPr>
      </w:pPr>
      <w:r w:rsidRPr="000F17FD">
        <w:rPr>
          <w:rFonts w:ascii="Georgia" w:hAnsi="Georgia"/>
          <w:sz w:val="22"/>
          <w:szCs w:val="22"/>
        </w:rPr>
        <w:t>Grievance Procedure</w:t>
      </w:r>
    </w:p>
    <w:p w14:paraId="39A15457" w14:textId="77777777" w:rsidR="000E4D91" w:rsidRPr="000F17FD" w:rsidRDefault="00BA71F1">
      <w:pPr>
        <w:pStyle w:val="Bodytext10"/>
        <w:numPr>
          <w:ilvl w:val="0"/>
          <w:numId w:val="22"/>
        </w:numPr>
        <w:tabs>
          <w:tab w:val="left" w:pos="758"/>
        </w:tabs>
        <w:spacing w:after="100" w:line="216" w:lineRule="auto"/>
        <w:ind w:firstLine="420"/>
        <w:rPr>
          <w:rFonts w:ascii="Georgia" w:hAnsi="Georgia"/>
          <w:sz w:val="22"/>
          <w:szCs w:val="22"/>
        </w:rPr>
      </w:pPr>
      <w:bookmarkStart w:id="82" w:name="bookmark81"/>
      <w:bookmarkEnd w:id="82"/>
      <w:r w:rsidRPr="000F17FD">
        <w:rPr>
          <w:rFonts w:ascii="Georgia" w:hAnsi="Georgia"/>
          <w:sz w:val="22"/>
          <w:szCs w:val="22"/>
        </w:rPr>
        <w:t>Definitions</w:t>
      </w:r>
    </w:p>
    <w:p w14:paraId="7D2D6DF6" w14:textId="77777777" w:rsidR="000E4D91" w:rsidRPr="000F17FD" w:rsidRDefault="00BA71F1">
      <w:pPr>
        <w:pStyle w:val="Bodytext10"/>
        <w:spacing w:after="100" w:line="216" w:lineRule="auto"/>
        <w:ind w:firstLine="740"/>
        <w:rPr>
          <w:rFonts w:ascii="Georgia" w:hAnsi="Georgia"/>
          <w:sz w:val="22"/>
          <w:szCs w:val="22"/>
        </w:rPr>
      </w:pPr>
      <w:r w:rsidRPr="000F17FD">
        <w:rPr>
          <w:rFonts w:ascii="Georgia" w:hAnsi="Georgia"/>
          <w:sz w:val="22"/>
          <w:szCs w:val="22"/>
        </w:rPr>
        <w:t>For the purposes of this Article, the following definitions shall be applicable:</w:t>
      </w:r>
    </w:p>
    <w:p w14:paraId="52E066D5" w14:textId="63D800EE" w:rsidR="000E4D91" w:rsidRPr="000F17FD" w:rsidRDefault="00BA71F1">
      <w:pPr>
        <w:pStyle w:val="Bodytext10"/>
        <w:numPr>
          <w:ilvl w:val="0"/>
          <w:numId w:val="23"/>
        </w:numPr>
        <w:tabs>
          <w:tab w:val="left" w:pos="1082"/>
        </w:tabs>
        <w:spacing w:after="100" w:line="211" w:lineRule="auto"/>
        <w:ind w:left="1100" w:hanging="340"/>
        <w:jc w:val="both"/>
        <w:rPr>
          <w:rFonts w:ascii="Georgia" w:hAnsi="Georgia"/>
          <w:sz w:val="22"/>
          <w:szCs w:val="22"/>
        </w:rPr>
      </w:pPr>
      <w:bookmarkStart w:id="83" w:name="bookmark82"/>
      <w:bookmarkEnd w:id="83"/>
      <w:r w:rsidRPr="000F17FD">
        <w:rPr>
          <w:rFonts w:ascii="Georgia" w:hAnsi="Georgia"/>
          <w:sz w:val="22"/>
          <w:szCs w:val="22"/>
        </w:rPr>
        <w:t>"Grievance" means an alleged violation or claimed misinterpretation of a specific article or section of the collective bargaining agreement between the Greene-</w:t>
      </w:r>
      <w:r w:rsidR="00AE322F" w:rsidRPr="000F17FD">
        <w:rPr>
          <w:rFonts w:ascii="Georgia" w:hAnsi="Georgia"/>
          <w:sz w:val="22"/>
          <w:szCs w:val="22"/>
        </w:rPr>
        <w:t>Sullivan</w:t>
      </w:r>
      <w:r w:rsidRPr="000F17FD">
        <w:rPr>
          <w:rFonts w:ascii="Georgia" w:hAnsi="Georgia"/>
          <w:sz w:val="22"/>
          <w:szCs w:val="22"/>
        </w:rPr>
        <w:t xml:space="preserve"> special Education cooperative and the Greene-Sullivan Education Association ("Master Contract”).</w:t>
      </w:r>
    </w:p>
    <w:p w14:paraId="05D5EBF3" w14:textId="75DE5D37" w:rsidR="000E4D91" w:rsidRPr="000F17FD" w:rsidRDefault="00BA71F1">
      <w:pPr>
        <w:pStyle w:val="Bodytext10"/>
        <w:numPr>
          <w:ilvl w:val="0"/>
          <w:numId w:val="23"/>
        </w:numPr>
        <w:tabs>
          <w:tab w:val="left" w:pos="1082"/>
        </w:tabs>
        <w:spacing w:after="200" w:line="216" w:lineRule="auto"/>
        <w:ind w:left="1100" w:hanging="340"/>
        <w:jc w:val="both"/>
        <w:rPr>
          <w:rFonts w:ascii="Georgia" w:hAnsi="Georgia"/>
          <w:sz w:val="22"/>
          <w:szCs w:val="22"/>
        </w:rPr>
      </w:pPr>
      <w:bookmarkStart w:id="84" w:name="bookmark83"/>
      <w:bookmarkEnd w:id="84"/>
      <w:r w:rsidRPr="000F17FD">
        <w:rPr>
          <w:rFonts w:ascii="Georgia" w:hAnsi="Georgia"/>
          <w:sz w:val="22"/>
          <w:szCs w:val="22"/>
        </w:rPr>
        <w:t xml:space="preserve">"Day" means teacher days as that term is used </w:t>
      </w:r>
      <w:r w:rsidR="00AE322F" w:rsidRPr="000F17FD">
        <w:rPr>
          <w:rFonts w:ascii="Georgia" w:hAnsi="Georgia"/>
          <w:sz w:val="22"/>
          <w:szCs w:val="22"/>
        </w:rPr>
        <w:t>in</w:t>
      </w:r>
      <w:r w:rsidRPr="000F17FD">
        <w:rPr>
          <w:rFonts w:ascii="Georgia" w:hAnsi="Georgia"/>
          <w:sz w:val="22"/>
          <w:szCs w:val="22"/>
        </w:rPr>
        <w:t xml:space="preserve"> the school calendar. During the summer recess. It shall mean weekdays, Monday through Friday (not </w:t>
      </w:r>
      <w:r w:rsidR="00C85ECF">
        <w:rPr>
          <w:rFonts w:ascii="Georgia" w:hAnsi="Georgia"/>
          <w:sz w:val="22"/>
          <w:szCs w:val="22"/>
        </w:rPr>
        <w:t>i</w:t>
      </w:r>
      <w:r w:rsidRPr="000F17FD">
        <w:rPr>
          <w:rFonts w:ascii="Georgia" w:hAnsi="Georgia"/>
          <w:sz w:val="22"/>
          <w:szCs w:val="22"/>
        </w:rPr>
        <w:t>ncluding holidays).</w:t>
      </w:r>
    </w:p>
    <w:p w14:paraId="7AC97256" w14:textId="77777777" w:rsidR="000E4D91" w:rsidRPr="000F17FD" w:rsidRDefault="00BA71F1">
      <w:pPr>
        <w:pStyle w:val="Bodytext10"/>
        <w:numPr>
          <w:ilvl w:val="0"/>
          <w:numId w:val="22"/>
        </w:numPr>
        <w:tabs>
          <w:tab w:val="left" w:pos="758"/>
        </w:tabs>
        <w:spacing w:after="100" w:line="216" w:lineRule="auto"/>
        <w:ind w:firstLine="420"/>
        <w:rPr>
          <w:rFonts w:ascii="Georgia" w:hAnsi="Georgia"/>
          <w:sz w:val="22"/>
          <w:szCs w:val="22"/>
        </w:rPr>
      </w:pPr>
      <w:bookmarkStart w:id="85" w:name="bookmark84"/>
      <w:bookmarkEnd w:id="85"/>
      <w:r w:rsidRPr="000F17FD">
        <w:rPr>
          <w:rFonts w:ascii="Georgia" w:hAnsi="Georgia"/>
          <w:sz w:val="22"/>
          <w:szCs w:val="22"/>
        </w:rPr>
        <w:t>Grievant and Representation</w:t>
      </w:r>
    </w:p>
    <w:p w14:paraId="1D343BC4" w14:textId="77777777" w:rsidR="000E4D91" w:rsidRPr="000F17FD" w:rsidRDefault="00BA71F1">
      <w:pPr>
        <w:pStyle w:val="Bodytext10"/>
        <w:spacing w:after="200" w:line="216" w:lineRule="auto"/>
        <w:ind w:left="740"/>
        <w:jc w:val="both"/>
        <w:rPr>
          <w:rFonts w:ascii="Georgia" w:hAnsi="Georgia"/>
          <w:sz w:val="22"/>
          <w:szCs w:val="22"/>
        </w:rPr>
      </w:pPr>
      <w:r w:rsidRPr="000F17FD">
        <w:rPr>
          <w:rFonts w:ascii="Georgia" w:hAnsi="Georgia"/>
          <w:sz w:val="22"/>
          <w:szCs w:val="22"/>
        </w:rPr>
        <w:t>An individual employee or group of employees may present a grievance through the exclusive representative. The adjustment of all grievances shall not be inconsistent with the terms of the Master Contract.</w:t>
      </w:r>
    </w:p>
    <w:p w14:paraId="77E57EAE" w14:textId="77777777" w:rsidR="000E4D91" w:rsidRPr="000F17FD" w:rsidRDefault="00BA71F1">
      <w:pPr>
        <w:pStyle w:val="Bodytext10"/>
        <w:numPr>
          <w:ilvl w:val="0"/>
          <w:numId w:val="22"/>
        </w:numPr>
        <w:tabs>
          <w:tab w:val="left" w:pos="761"/>
        </w:tabs>
        <w:spacing w:after="100" w:line="216" w:lineRule="auto"/>
        <w:ind w:firstLine="420"/>
        <w:rPr>
          <w:rFonts w:ascii="Georgia" w:hAnsi="Georgia"/>
          <w:sz w:val="22"/>
          <w:szCs w:val="22"/>
        </w:rPr>
      </w:pPr>
      <w:bookmarkStart w:id="86" w:name="bookmark85"/>
      <w:bookmarkEnd w:id="86"/>
      <w:r w:rsidRPr="000F17FD">
        <w:rPr>
          <w:rFonts w:ascii="Georgia" w:hAnsi="Georgia"/>
          <w:sz w:val="22"/>
          <w:szCs w:val="22"/>
        </w:rPr>
        <w:t>Procedure</w:t>
      </w:r>
    </w:p>
    <w:p w14:paraId="3A39C70E" w14:textId="6EAB0C93" w:rsidR="000E4D91" w:rsidRPr="000F17FD" w:rsidRDefault="00BA71F1">
      <w:pPr>
        <w:pStyle w:val="Bodytext10"/>
        <w:tabs>
          <w:tab w:val="left" w:pos="2204"/>
        </w:tabs>
        <w:spacing w:after="100" w:line="216" w:lineRule="auto"/>
        <w:ind w:firstLine="740"/>
        <w:rPr>
          <w:rFonts w:ascii="Georgia" w:hAnsi="Georgia"/>
          <w:sz w:val="22"/>
          <w:szCs w:val="22"/>
        </w:rPr>
      </w:pPr>
      <w:r w:rsidRPr="000F17FD">
        <w:rPr>
          <w:rFonts w:ascii="Georgia" w:hAnsi="Georgia"/>
          <w:sz w:val="22"/>
          <w:szCs w:val="22"/>
        </w:rPr>
        <w:t>Step One:</w:t>
      </w:r>
      <w:r w:rsidRPr="000F17FD">
        <w:rPr>
          <w:rFonts w:ascii="Georgia" w:hAnsi="Georgia"/>
          <w:sz w:val="22"/>
          <w:szCs w:val="22"/>
        </w:rPr>
        <w:tab/>
        <w:t xml:space="preserve">A grievance may be </w:t>
      </w:r>
      <w:r w:rsidR="00C85ECF">
        <w:rPr>
          <w:rFonts w:ascii="Georgia" w:hAnsi="Georgia"/>
          <w:sz w:val="22"/>
          <w:szCs w:val="22"/>
        </w:rPr>
        <w:t>i</w:t>
      </w:r>
      <w:r w:rsidRPr="000F17FD">
        <w:rPr>
          <w:rFonts w:ascii="Georgia" w:hAnsi="Georgia"/>
          <w:sz w:val="22"/>
          <w:szCs w:val="22"/>
        </w:rPr>
        <w:t>nitiated in one of the following ways:</w:t>
      </w:r>
    </w:p>
    <w:p w14:paraId="55964903" w14:textId="411FCA98" w:rsidR="000E4D91" w:rsidRPr="000F17FD" w:rsidRDefault="00BA71F1" w:rsidP="00AE322F">
      <w:pPr>
        <w:pStyle w:val="Bodytext10"/>
        <w:numPr>
          <w:ilvl w:val="0"/>
          <w:numId w:val="24"/>
        </w:numPr>
        <w:spacing w:after="200" w:line="216" w:lineRule="auto"/>
        <w:ind w:firstLine="740"/>
        <w:rPr>
          <w:rFonts w:ascii="Georgia" w:hAnsi="Georgia"/>
          <w:sz w:val="22"/>
          <w:szCs w:val="22"/>
        </w:rPr>
      </w:pPr>
      <w:r w:rsidRPr="000F17FD">
        <w:rPr>
          <w:rFonts w:ascii="Georgia" w:hAnsi="Georgia"/>
          <w:sz w:val="22"/>
          <w:szCs w:val="22"/>
        </w:rPr>
        <w:t>The teacher shall approach the director and discuss the matter on his/her own behalf.</w:t>
      </w:r>
    </w:p>
    <w:p w14:paraId="017BEBA2" w14:textId="330E5E83" w:rsidR="000E4D91" w:rsidRPr="000F17FD" w:rsidRDefault="00BA71F1">
      <w:pPr>
        <w:pStyle w:val="Bodytext10"/>
        <w:numPr>
          <w:ilvl w:val="0"/>
          <w:numId w:val="24"/>
        </w:numPr>
        <w:tabs>
          <w:tab w:val="left" w:pos="1104"/>
        </w:tabs>
        <w:spacing w:line="206" w:lineRule="auto"/>
        <w:ind w:left="1160" w:hanging="420"/>
        <w:jc w:val="both"/>
        <w:rPr>
          <w:rFonts w:ascii="Georgia" w:hAnsi="Georgia"/>
          <w:sz w:val="22"/>
          <w:szCs w:val="22"/>
        </w:rPr>
      </w:pPr>
      <w:bookmarkStart w:id="87" w:name="bookmark86"/>
      <w:bookmarkEnd w:id="87"/>
      <w:r w:rsidRPr="000F17FD">
        <w:rPr>
          <w:rFonts w:ascii="Georgia" w:hAnsi="Georgia"/>
          <w:sz w:val="22"/>
          <w:szCs w:val="22"/>
        </w:rPr>
        <w:t xml:space="preserve">The teacher may request that a representative of the Association accompany the teacher and </w:t>
      </w:r>
      <w:r w:rsidR="00C85ECF">
        <w:rPr>
          <w:rFonts w:ascii="Georgia" w:hAnsi="Georgia"/>
          <w:sz w:val="22"/>
          <w:szCs w:val="22"/>
        </w:rPr>
        <w:t>i</w:t>
      </w:r>
      <w:r w:rsidRPr="000F17FD">
        <w:rPr>
          <w:rFonts w:ascii="Georgia" w:hAnsi="Georgia"/>
          <w:sz w:val="22"/>
          <w:szCs w:val="22"/>
        </w:rPr>
        <w:t>n such case the director shall not initiate any consultation with the grievant prior to any scheduled meeting at which the representative is to be present.</w:t>
      </w:r>
    </w:p>
    <w:p w14:paraId="0A0B5CC7" w14:textId="7E0861BA" w:rsidR="000E4D91" w:rsidRPr="000F17FD" w:rsidRDefault="00BA71F1">
      <w:pPr>
        <w:pStyle w:val="Bodytext10"/>
        <w:tabs>
          <w:tab w:val="left" w:pos="2322"/>
        </w:tabs>
        <w:spacing w:after="0" w:line="211" w:lineRule="auto"/>
        <w:ind w:firstLine="740"/>
        <w:jc w:val="both"/>
        <w:rPr>
          <w:rFonts w:ascii="Georgia" w:hAnsi="Georgia"/>
          <w:sz w:val="22"/>
          <w:szCs w:val="22"/>
        </w:rPr>
      </w:pPr>
      <w:r w:rsidRPr="000F17FD">
        <w:rPr>
          <w:rFonts w:ascii="Georgia" w:hAnsi="Georgia"/>
          <w:sz w:val="22"/>
          <w:szCs w:val="22"/>
        </w:rPr>
        <w:t>Step Two:</w:t>
      </w:r>
      <w:r w:rsidRPr="000F17FD">
        <w:rPr>
          <w:rFonts w:ascii="Georgia" w:hAnsi="Georgia"/>
          <w:sz w:val="22"/>
          <w:szCs w:val="22"/>
        </w:rPr>
        <w:tab/>
        <w:t xml:space="preserve">In the event the grievance </w:t>
      </w:r>
      <w:r w:rsidR="00C85ECF">
        <w:rPr>
          <w:rFonts w:ascii="Georgia" w:hAnsi="Georgia"/>
          <w:sz w:val="22"/>
          <w:szCs w:val="22"/>
        </w:rPr>
        <w:t>i</w:t>
      </w:r>
      <w:r w:rsidRPr="000F17FD">
        <w:rPr>
          <w:rFonts w:ascii="Georgia" w:hAnsi="Georgia"/>
          <w:sz w:val="22"/>
          <w:szCs w:val="22"/>
        </w:rPr>
        <w:t>s not resolved in Step One, the grievant may file a formal</w:t>
      </w:r>
    </w:p>
    <w:p w14:paraId="70F2F73D" w14:textId="77777777" w:rsidR="000E4D91" w:rsidRPr="000F17FD" w:rsidRDefault="00BA71F1">
      <w:pPr>
        <w:pStyle w:val="Bodytext10"/>
        <w:spacing w:line="211" w:lineRule="auto"/>
        <w:ind w:firstLine="0"/>
        <w:jc w:val="center"/>
        <w:rPr>
          <w:rFonts w:ascii="Georgia" w:hAnsi="Georgia"/>
          <w:sz w:val="22"/>
          <w:szCs w:val="22"/>
        </w:rPr>
      </w:pPr>
      <w:r w:rsidRPr="000F17FD">
        <w:rPr>
          <w:rFonts w:ascii="Georgia" w:hAnsi="Georgia"/>
          <w:sz w:val="22"/>
          <w:szCs w:val="22"/>
        </w:rPr>
        <w:t>grievance in writing with the director on the form in Appendix B.</w:t>
      </w:r>
    </w:p>
    <w:p w14:paraId="3403C64D" w14:textId="77777777" w:rsidR="000E4D91" w:rsidRPr="000F17FD" w:rsidRDefault="00BA71F1">
      <w:pPr>
        <w:pStyle w:val="Bodytext10"/>
        <w:numPr>
          <w:ilvl w:val="0"/>
          <w:numId w:val="25"/>
        </w:numPr>
        <w:tabs>
          <w:tab w:val="left" w:pos="1104"/>
        </w:tabs>
        <w:spacing w:after="0" w:line="211" w:lineRule="auto"/>
        <w:ind w:firstLine="740"/>
        <w:rPr>
          <w:rFonts w:ascii="Georgia" w:hAnsi="Georgia"/>
          <w:sz w:val="22"/>
          <w:szCs w:val="22"/>
        </w:rPr>
      </w:pPr>
      <w:bookmarkStart w:id="88" w:name="bookmark87"/>
      <w:bookmarkEnd w:id="88"/>
      <w:r w:rsidRPr="000F17FD">
        <w:rPr>
          <w:rFonts w:ascii="Georgia" w:hAnsi="Georgia"/>
          <w:sz w:val="22"/>
          <w:szCs w:val="22"/>
        </w:rPr>
        <w:t>The grievance form shall be filed with one (1) copy for the Association, the grievant, and the</w:t>
      </w:r>
    </w:p>
    <w:p w14:paraId="0FDB3FD5" w14:textId="77777777" w:rsidR="000E4D91" w:rsidRPr="000F17FD" w:rsidRDefault="00BA71F1">
      <w:pPr>
        <w:pStyle w:val="Bodytext10"/>
        <w:spacing w:line="211" w:lineRule="auto"/>
        <w:ind w:left="1160" w:firstLine="0"/>
        <w:rPr>
          <w:rFonts w:ascii="Georgia" w:hAnsi="Georgia"/>
          <w:sz w:val="22"/>
          <w:szCs w:val="22"/>
        </w:rPr>
      </w:pPr>
      <w:r w:rsidRPr="000F17FD">
        <w:rPr>
          <w:rFonts w:ascii="Georgia" w:hAnsi="Georgia"/>
          <w:sz w:val="22"/>
          <w:szCs w:val="22"/>
        </w:rPr>
        <w:t>director.</w:t>
      </w:r>
    </w:p>
    <w:p w14:paraId="692C8945" w14:textId="16AAF6E1" w:rsidR="000E4D91" w:rsidRPr="000F17FD" w:rsidRDefault="00BA71F1">
      <w:pPr>
        <w:pStyle w:val="Bodytext10"/>
        <w:numPr>
          <w:ilvl w:val="0"/>
          <w:numId w:val="25"/>
        </w:numPr>
        <w:tabs>
          <w:tab w:val="left" w:pos="1104"/>
        </w:tabs>
        <w:spacing w:after="0" w:line="211" w:lineRule="auto"/>
        <w:ind w:firstLine="740"/>
        <w:jc w:val="both"/>
        <w:rPr>
          <w:rFonts w:ascii="Georgia" w:hAnsi="Georgia"/>
          <w:sz w:val="22"/>
          <w:szCs w:val="22"/>
        </w:rPr>
      </w:pPr>
      <w:bookmarkStart w:id="89" w:name="bookmark88"/>
      <w:bookmarkEnd w:id="89"/>
      <w:r w:rsidRPr="000F17FD">
        <w:rPr>
          <w:rFonts w:ascii="Georgia" w:hAnsi="Georgia"/>
          <w:sz w:val="22"/>
          <w:szCs w:val="22"/>
        </w:rPr>
        <w:lastRenderedPageBreak/>
        <w:t xml:space="preserve">The grievance shall: (1) name the employee(s) </w:t>
      </w:r>
      <w:r w:rsidR="00DF006F">
        <w:rPr>
          <w:rFonts w:ascii="Georgia" w:hAnsi="Georgia"/>
          <w:sz w:val="22"/>
          <w:szCs w:val="22"/>
        </w:rPr>
        <w:t>i</w:t>
      </w:r>
      <w:r w:rsidRPr="000F17FD">
        <w:rPr>
          <w:rFonts w:ascii="Georgia" w:hAnsi="Georgia"/>
          <w:sz w:val="22"/>
          <w:szCs w:val="22"/>
        </w:rPr>
        <w:t>nvolved, (2) state the facts giving rise to the</w:t>
      </w:r>
    </w:p>
    <w:p w14:paraId="6C9B136D" w14:textId="1363E986" w:rsidR="000E4D91" w:rsidRPr="000F17FD" w:rsidRDefault="00BA71F1">
      <w:pPr>
        <w:pStyle w:val="Bodytext10"/>
        <w:spacing w:line="211" w:lineRule="auto"/>
        <w:ind w:left="1160" w:firstLine="0"/>
        <w:jc w:val="both"/>
        <w:rPr>
          <w:rFonts w:ascii="Georgia" w:hAnsi="Georgia"/>
          <w:sz w:val="22"/>
          <w:szCs w:val="22"/>
        </w:rPr>
      </w:pPr>
      <w:r w:rsidRPr="000F17FD">
        <w:rPr>
          <w:rFonts w:ascii="Georgia" w:hAnsi="Georgia"/>
          <w:sz w:val="22"/>
          <w:szCs w:val="22"/>
        </w:rPr>
        <w:t xml:space="preserve">grievance, (3) identify the specific provisions of the Master Contract alleged to have been violated or misinterpreted, (4) state the contention of the grievant with respect to the grievance, (5) </w:t>
      </w:r>
      <w:r w:rsidR="00DF006F">
        <w:rPr>
          <w:rFonts w:ascii="Georgia" w:hAnsi="Georgia"/>
          <w:sz w:val="22"/>
          <w:szCs w:val="22"/>
        </w:rPr>
        <w:t>i</w:t>
      </w:r>
      <w:r w:rsidRPr="000F17FD">
        <w:rPr>
          <w:rFonts w:ascii="Georgia" w:hAnsi="Georgia"/>
          <w:sz w:val="22"/>
          <w:szCs w:val="22"/>
        </w:rPr>
        <w:t>ndicate the specific relief requested, and (6) be signed by the employee(s).</w:t>
      </w:r>
    </w:p>
    <w:p w14:paraId="14452400" w14:textId="0A1961B5" w:rsidR="000E4D91" w:rsidRPr="000F17FD" w:rsidRDefault="00BA71F1">
      <w:pPr>
        <w:pStyle w:val="Bodytext10"/>
        <w:numPr>
          <w:ilvl w:val="0"/>
          <w:numId w:val="25"/>
        </w:numPr>
        <w:tabs>
          <w:tab w:val="left" w:pos="1104"/>
        </w:tabs>
        <w:spacing w:after="0" w:line="199" w:lineRule="auto"/>
        <w:ind w:firstLine="740"/>
        <w:jc w:val="both"/>
        <w:rPr>
          <w:rFonts w:ascii="Georgia" w:hAnsi="Georgia"/>
          <w:sz w:val="22"/>
          <w:szCs w:val="22"/>
        </w:rPr>
      </w:pPr>
      <w:bookmarkStart w:id="90" w:name="bookmark89"/>
      <w:bookmarkEnd w:id="90"/>
      <w:r w:rsidRPr="000F17FD">
        <w:rPr>
          <w:rFonts w:ascii="Georgia" w:hAnsi="Georgia"/>
          <w:sz w:val="22"/>
          <w:szCs w:val="22"/>
        </w:rPr>
        <w:t xml:space="preserve">The grievance form should be filed as soon as possible, but any grievance not presented </w:t>
      </w:r>
      <w:r w:rsidR="00DF006F">
        <w:rPr>
          <w:rFonts w:ascii="Georgia" w:hAnsi="Georgia"/>
          <w:sz w:val="22"/>
          <w:szCs w:val="22"/>
        </w:rPr>
        <w:t>i</w:t>
      </w:r>
      <w:r w:rsidRPr="000F17FD">
        <w:rPr>
          <w:rFonts w:ascii="Georgia" w:hAnsi="Georgia"/>
          <w:sz w:val="22"/>
          <w:szCs w:val="22"/>
        </w:rPr>
        <w:t>n</w:t>
      </w:r>
    </w:p>
    <w:p w14:paraId="3B82E0F4" w14:textId="421051CC" w:rsidR="000E4D91" w:rsidRPr="000F17FD" w:rsidRDefault="00BA71F1">
      <w:pPr>
        <w:pStyle w:val="Bodytext10"/>
        <w:spacing w:line="199" w:lineRule="auto"/>
        <w:ind w:left="1160" w:firstLine="0"/>
        <w:jc w:val="both"/>
        <w:rPr>
          <w:rFonts w:ascii="Georgia" w:hAnsi="Georgia"/>
          <w:sz w:val="22"/>
          <w:szCs w:val="22"/>
        </w:rPr>
      </w:pPr>
      <w:r w:rsidRPr="000F17FD">
        <w:rPr>
          <w:rFonts w:ascii="Georgia" w:hAnsi="Georgia"/>
          <w:sz w:val="22"/>
          <w:szCs w:val="22"/>
        </w:rPr>
        <w:t xml:space="preserve">writing </w:t>
      </w:r>
      <w:r w:rsidR="00C85ECF">
        <w:rPr>
          <w:rFonts w:ascii="Georgia" w:hAnsi="Georgia"/>
          <w:sz w:val="22"/>
          <w:szCs w:val="22"/>
        </w:rPr>
        <w:t>i</w:t>
      </w:r>
      <w:r w:rsidRPr="000F17FD">
        <w:rPr>
          <w:rFonts w:ascii="Georgia" w:hAnsi="Georgia"/>
          <w:sz w:val="22"/>
          <w:szCs w:val="22"/>
        </w:rPr>
        <w:t>n Step Two within twenty (20) days of the time the grievant knew, or reasonably should have known, of the grievance shall be deemed waived and shall not be processed.</w:t>
      </w:r>
    </w:p>
    <w:p w14:paraId="26FCB906" w14:textId="77777777" w:rsidR="000E4D91" w:rsidRPr="000F17FD" w:rsidRDefault="00BA71F1">
      <w:pPr>
        <w:pStyle w:val="Bodytext10"/>
        <w:numPr>
          <w:ilvl w:val="0"/>
          <w:numId w:val="25"/>
        </w:numPr>
        <w:tabs>
          <w:tab w:val="left" w:pos="1104"/>
        </w:tabs>
        <w:spacing w:after="0" w:line="209" w:lineRule="auto"/>
        <w:ind w:firstLine="740"/>
        <w:jc w:val="both"/>
        <w:rPr>
          <w:rFonts w:ascii="Georgia" w:hAnsi="Georgia"/>
          <w:sz w:val="22"/>
          <w:szCs w:val="22"/>
        </w:rPr>
      </w:pPr>
      <w:bookmarkStart w:id="91" w:name="bookmark90"/>
      <w:bookmarkEnd w:id="91"/>
      <w:r w:rsidRPr="000F17FD">
        <w:rPr>
          <w:rFonts w:ascii="Georgia" w:hAnsi="Georgia"/>
          <w:sz w:val="22"/>
          <w:szCs w:val="22"/>
        </w:rPr>
        <w:t>The teacher may request a meeting with the director to discuss the written grievance. An</w:t>
      </w:r>
    </w:p>
    <w:p w14:paraId="4852E07D" w14:textId="77777777" w:rsidR="000E4D91" w:rsidRPr="000F17FD" w:rsidRDefault="00BA71F1">
      <w:pPr>
        <w:pStyle w:val="Bodytext10"/>
        <w:spacing w:line="209" w:lineRule="auto"/>
        <w:ind w:left="1160" w:firstLine="0"/>
        <w:jc w:val="both"/>
        <w:rPr>
          <w:rFonts w:ascii="Georgia" w:hAnsi="Georgia"/>
          <w:sz w:val="22"/>
          <w:szCs w:val="22"/>
        </w:rPr>
      </w:pPr>
      <w:r w:rsidRPr="000F17FD">
        <w:rPr>
          <w:rFonts w:ascii="Georgia" w:hAnsi="Georgia"/>
          <w:sz w:val="22"/>
          <w:szCs w:val="22"/>
        </w:rPr>
        <w:t>Association representative may accompany the grievant to this meeting. Within ten (10) days after receiving the written grievance, or within ten (10) days after a meeting between the Grievant and the Director if requested by the Grievant, the director shall communicate his answer in writing to the grievant and the Association representatives, and said answer shall be attached to the grievance.</w:t>
      </w:r>
    </w:p>
    <w:p w14:paraId="2E7AF5ED" w14:textId="3973E62E" w:rsidR="000E4D91" w:rsidRPr="000F17FD" w:rsidRDefault="00BA71F1">
      <w:pPr>
        <w:pStyle w:val="Bodytext10"/>
        <w:tabs>
          <w:tab w:val="left" w:pos="2322"/>
        </w:tabs>
        <w:spacing w:after="0" w:line="211" w:lineRule="auto"/>
        <w:ind w:firstLine="740"/>
        <w:jc w:val="both"/>
        <w:rPr>
          <w:rFonts w:ascii="Georgia" w:hAnsi="Georgia"/>
          <w:sz w:val="22"/>
          <w:szCs w:val="22"/>
        </w:rPr>
      </w:pPr>
      <w:r w:rsidRPr="000F17FD">
        <w:rPr>
          <w:rFonts w:ascii="Georgia" w:hAnsi="Georgia"/>
          <w:sz w:val="22"/>
          <w:szCs w:val="22"/>
        </w:rPr>
        <w:t>Step Three:</w:t>
      </w:r>
      <w:r w:rsidRPr="000F17FD">
        <w:rPr>
          <w:rFonts w:ascii="Georgia" w:hAnsi="Georgia"/>
          <w:sz w:val="22"/>
          <w:szCs w:val="22"/>
        </w:rPr>
        <w:tab/>
        <w:t xml:space="preserve">If the grievance </w:t>
      </w:r>
      <w:r w:rsidR="00DF006F">
        <w:rPr>
          <w:rFonts w:ascii="Georgia" w:hAnsi="Georgia"/>
          <w:sz w:val="22"/>
          <w:szCs w:val="22"/>
        </w:rPr>
        <w:t>i</w:t>
      </w:r>
      <w:r w:rsidRPr="000F17FD">
        <w:rPr>
          <w:rFonts w:ascii="Georgia" w:hAnsi="Georgia"/>
          <w:sz w:val="22"/>
          <w:szCs w:val="22"/>
        </w:rPr>
        <w:t>s not resolved In Step Two, the teacher may, within ten (10) days</w:t>
      </w:r>
    </w:p>
    <w:p w14:paraId="3E3948C2" w14:textId="2515058D" w:rsidR="000E4D91" w:rsidRPr="000F17FD" w:rsidRDefault="00BA71F1">
      <w:pPr>
        <w:pStyle w:val="Bodytext10"/>
        <w:spacing w:line="211" w:lineRule="auto"/>
        <w:ind w:left="2400" w:firstLine="0"/>
        <w:jc w:val="both"/>
        <w:rPr>
          <w:rFonts w:ascii="Georgia" w:hAnsi="Georgia"/>
          <w:sz w:val="22"/>
          <w:szCs w:val="22"/>
        </w:rPr>
      </w:pPr>
      <w:r w:rsidRPr="000F17FD">
        <w:rPr>
          <w:rFonts w:ascii="Georgia" w:hAnsi="Georgia"/>
          <w:sz w:val="22"/>
          <w:szCs w:val="22"/>
        </w:rPr>
        <w:t xml:space="preserve">of receipt of the director's answer, appeal to the Board by filing the grievance answer, along with a written response of the teacher if desired, with the office of the director. The teacher may request a meeting with the Board, and the Association representative may accompany the grievant to this meeting where the teacher may present his/her grievance in an informal manner to the Board. Within ten (10) days after receipt of the written grievance, or within ten (10) days after a meeting between the Grievant and the Board, </w:t>
      </w:r>
      <w:r w:rsidR="00AE322F" w:rsidRPr="000F17FD">
        <w:rPr>
          <w:rFonts w:ascii="Georgia" w:hAnsi="Georgia"/>
          <w:sz w:val="22"/>
          <w:szCs w:val="22"/>
        </w:rPr>
        <w:t>if</w:t>
      </w:r>
      <w:r w:rsidRPr="000F17FD">
        <w:rPr>
          <w:rFonts w:ascii="Georgia" w:hAnsi="Georgia"/>
          <w:sz w:val="22"/>
          <w:szCs w:val="22"/>
        </w:rPr>
        <w:t xml:space="preserve"> requested by the Grievant, the Board shall communicate </w:t>
      </w:r>
      <w:r w:rsidR="00DF006F">
        <w:rPr>
          <w:rFonts w:ascii="Georgia" w:hAnsi="Georgia"/>
          <w:sz w:val="22"/>
          <w:szCs w:val="22"/>
        </w:rPr>
        <w:t>i</w:t>
      </w:r>
      <w:r w:rsidRPr="000F17FD">
        <w:rPr>
          <w:rFonts w:ascii="Georgia" w:hAnsi="Georgia"/>
          <w:sz w:val="22"/>
          <w:szCs w:val="22"/>
        </w:rPr>
        <w:t xml:space="preserve">ts answer in writing to the grievant and the Association representative, and said answer shall be attached to the grievance. The ultimate decision on the grievance rendered by the Board shall be final and binding on the Association, </w:t>
      </w:r>
      <w:r w:rsidR="00AE322F" w:rsidRPr="000F17FD">
        <w:rPr>
          <w:rFonts w:ascii="Georgia" w:hAnsi="Georgia"/>
          <w:sz w:val="22"/>
          <w:szCs w:val="22"/>
        </w:rPr>
        <w:t>its</w:t>
      </w:r>
      <w:r w:rsidRPr="000F17FD">
        <w:rPr>
          <w:rFonts w:ascii="Georgia" w:hAnsi="Georgia"/>
          <w:sz w:val="22"/>
          <w:szCs w:val="22"/>
        </w:rPr>
        <w:t xml:space="preserve"> members, and the employee or employees involved.</w:t>
      </w:r>
    </w:p>
    <w:p w14:paraId="36A91524" w14:textId="77777777" w:rsidR="000E4D91" w:rsidRPr="000F17FD" w:rsidRDefault="00BA71F1">
      <w:pPr>
        <w:pStyle w:val="Bodytext10"/>
        <w:numPr>
          <w:ilvl w:val="0"/>
          <w:numId w:val="22"/>
        </w:numPr>
        <w:tabs>
          <w:tab w:val="left" w:pos="813"/>
        </w:tabs>
        <w:spacing w:after="80" w:line="211" w:lineRule="auto"/>
        <w:ind w:firstLine="400"/>
        <w:rPr>
          <w:rFonts w:ascii="Georgia" w:hAnsi="Georgia"/>
          <w:sz w:val="22"/>
          <w:szCs w:val="22"/>
        </w:rPr>
      </w:pPr>
      <w:bookmarkStart w:id="92" w:name="bookmark91"/>
      <w:bookmarkEnd w:id="92"/>
      <w:r w:rsidRPr="000F17FD">
        <w:rPr>
          <w:rFonts w:ascii="Georgia" w:hAnsi="Georgia"/>
          <w:sz w:val="22"/>
          <w:szCs w:val="22"/>
        </w:rPr>
        <w:t>Other Provisions Relating to the Grievance Procedure</w:t>
      </w:r>
    </w:p>
    <w:p w14:paraId="0F9CD7AE" w14:textId="2942BB4D" w:rsidR="000E4D91" w:rsidRPr="000F17FD" w:rsidRDefault="00BA71F1">
      <w:pPr>
        <w:pStyle w:val="Bodytext10"/>
        <w:numPr>
          <w:ilvl w:val="0"/>
          <w:numId w:val="26"/>
        </w:numPr>
        <w:tabs>
          <w:tab w:val="left" w:pos="1133"/>
        </w:tabs>
        <w:spacing w:line="216" w:lineRule="auto"/>
        <w:ind w:left="1160" w:hanging="320"/>
        <w:rPr>
          <w:rFonts w:ascii="Georgia" w:hAnsi="Georgia"/>
          <w:sz w:val="22"/>
          <w:szCs w:val="22"/>
        </w:rPr>
      </w:pPr>
      <w:bookmarkStart w:id="93" w:name="bookmark92"/>
      <w:bookmarkEnd w:id="93"/>
      <w:r w:rsidRPr="000F17FD">
        <w:rPr>
          <w:rFonts w:ascii="Georgia" w:hAnsi="Georgia"/>
          <w:sz w:val="22"/>
          <w:szCs w:val="22"/>
        </w:rPr>
        <w:t xml:space="preserve">No reprisal of any kind shall be taken by or against any participant </w:t>
      </w:r>
      <w:r w:rsidR="00AE322F" w:rsidRPr="000F17FD">
        <w:rPr>
          <w:rFonts w:ascii="Georgia" w:hAnsi="Georgia"/>
          <w:sz w:val="22"/>
          <w:szCs w:val="22"/>
        </w:rPr>
        <w:t>in</w:t>
      </w:r>
      <w:r w:rsidRPr="000F17FD">
        <w:rPr>
          <w:rFonts w:ascii="Georgia" w:hAnsi="Georgia"/>
          <w:sz w:val="22"/>
          <w:szCs w:val="22"/>
        </w:rPr>
        <w:t xml:space="preserve"> the grievance procedure by reason of such participation.</w:t>
      </w:r>
    </w:p>
    <w:p w14:paraId="0F0ADA46" w14:textId="7EAE6E3C" w:rsidR="000E4D91" w:rsidRPr="000F17FD" w:rsidRDefault="00BA71F1">
      <w:pPr>
        <w:pStyle w:val="Bodytext10"/>
        <w:numPr>
          <w:ilvl w:val="0"/>
          <w:numId w:val="26"/>
        </w:numPr>
        <w:tabs>
          <w:tab w:val="left" w:pos="1148"/>
        </w:tabs>
        <w:spacing w:after="440" w:line="211" w:lineRule="auto"/>
        <w:ind w:left="1160" w:hanging="320"/>
        <w:rPr>
          <w:rFonts w:ascii="Georgia" w:hAnsi="Georgia"/>
          <w:sz w:val="22"/>
          <w:szCs w:val="22"/>
        </w:rPr>
      </w:pPr>
      <w:bookmarkStart w:id="94" w:name="bookmark93"/>
      <w:bookmarkEnd w:id="94"/>
      <w:r w:rsidRPr="000F17FD">
        <w:rPr>
          <w:rFonts w:ascii="Georgia" w:hAnsi="Georgia"/>
          <w:sz w:val="22"/>
          <w:szCs w:val="22"/>
        </w:rPr>
        <w:t xml:space="preserve">All documents, </w:t>
      </w:r>
      <w:r w:rsidR="00AE322F" w:rsidRPr="000F17FD">
        <w:rPr>
          <w:rFonts w:ascii="Georgia" w:hAnsi="Georgia"/>
          <w:sz w:val="22"/>
          <w:szCs w:val="22"/>
        </w:rPr>
        <w:t>communications and</w:t>
      </w:r>
      <w:r w:rsidRPr="000F17FD">
        <w:rPr>
          <w:rFonts w:ascii="Georgia" w:hAnsi="Georgia"/>
          <w:sz w:val="22"/>
          <w:szCs w:val="22"/>
        </w:rPr>
        <w:t xml:space="preserve"> records dealing with the processing of a grievance shall be filed separately from the personnel file of the participant and are not valid basis </w:t>
      </w:r>
      <w:r w:rsidR="00AE322F" w:rsidRPr="000F17FD">
        <w:rPr>
          <w:rFonts w:ascii="Georgia" w:hAnsi="Georgia"/>
          <w:sz w:val="22"/>
          <w:szCs w:val="22"/>
        </w:rPr>
        <w:t>for evaluation</w:t>
      </w:r>
      <w:r w:rsidRPr="000F17FD">
        <w:rPr>
          <w:rFonts w:ascii="Georgia" w:hAnsi="Georgia"/>
          <w:sz w:val="22"/>
          <w:szCs w:val="22"/>
        </w:rPr>
        <w:t>.</w:t>
      </w:r>
    </w:p>
    <w:p w14:paraId="2E645B6A" w14:textId="77777777" w:rsidR="000E4D91" w:rsidRPr="000F17FD" w:rsidRDefault="00BA71F1">
      <w:pPr>
        <w:pStyle w:val="Bodytext10"/>
        <w:spacing w:after="0" w:line="216" w:lineRule="auto"/>
        <w:ind w:firstLine="0"/>
        <w:jc w:val="center"/>
        <w:rPr>
          <w:rFonts w:ascii="Georgia" w:hAnsi="Georgia"/>
          <w:sz w:val="22"/>
          <w:szCs w:val="22"/>
        </w:rPr>
      </w:pPr>
      <w:r w:rsidRPr="000F17FD">
        <w:rPr>
          <w:rFonts w:ascii="Georgia" w:hAnsi="Georgia"/>
          <w:sz w:val="22"/>
          <w:szCs w:val="22"/>
        </w:rPr>
        <w:t>Article IX</w:t>
      </w:r>
    </w:p>
    <w:p w14:paraId="5B13BCE2" w14:textId="06726F8B" w:rsidR="000E4D91" w:rsidRPr="000F17FD" w:rsidRDefault="00AE322F">
      <w:pPr>
        <w:pStyle w:val="Bodytext10"/>
        <w:spacing w:line="216" w:lineRule="auto"/>
        <w:ind w:firstLine="0"/>
        <w:jc w:val="center"/>
        <w:rPr>
          <w:rFonts w:ascii="Georgia" w:hAnsi="Georgia"/>
          <w:sz w:val="22"/>
          <w:szCs w:val="22"/>
        </w:rPr>
      </w:pPr>
      <w:r w:rsidRPr="000F17FD">
        <w:rPr>
          <w:rFonts w:ascii="Georgia" w:hAnsi="Georgia"/>
          <w:sz w:val="22"/>
          <w:szCs w:val="22"/>
        </w:rPr>
        <w:t>Rehiring</w:t>
      </w:r>
      <w:r w:rsidR="00BA71F1" w:rsidRPr="000F17FD">
        <w:rPr>
          <w:rFonts w:ascii="Georgia" w:hAnsi="Georgia"/>
          <w:sz w:val="22"/>
          <w:szCs w:val="22"/>
        </w:rPr>
        <w:t xml:space="preserve"> Retired Teachers</w:t>
      </w:r>
    </w:p>
    <w:p w14:paraId="1F421FF7" w14:textId="77777777" w:rsidR="000E4D91" w:rsidRPr="000F17FD" w:rsidRDefault="00BA71F1">
      <w:pPr>
        <w:pStyle w:val="Bodytext10"/>
        <w:spacing w:after="240" w:line="216" w:lineRule="auto"/>
        <w:ind w:left="400"/>
        <w:jc w:val="both"/>
        <w:rPr>
          <w:rFonts w:ascii="Georgia" w:hAnsi="Georgia"/>
          <w:sz w:val="22"/>
          <w:szCs w:val="22"/>
        </w:rPr>
      </w:pPr>
      <w:r w:rsidRPr="000F17FD">
        <w:rPr>
          <w:rFonts w:ascii="Georgia" w:hAnsi="Georgia"/>
          <w:sz w:val="22"/>
          <w:szCs w:val="22"/>
        </w:rPr>
        <w:t>if the Greene-Sullivan Special Education Cooperative employs a retired teacher on either a full-time or part-time basis, the teacher’s salary shall be based on the salary of a first-year Bachelor’s level teacher</w:t>
      </w:r>
      <w:r w:rsidRPr="000F17FD">
        <w:rPr>
          <w:rFonts w:ascii="Georgia" w:hAnsi="Georgia"/>
          <w:sz w:val="22"/>
          <w:szCs w:val="22"/>
        </w:rPr>
        <w:br w:type="page"/>
      </w:r>
      <w:r w:rsidRPr="000F17FD">
        <w:rPr>
          <w:rFonts w:ascii="Georgia" w:hAnsi="Georgia"/>
          <w:sz w:val="22"/>
          <w:szCs w:val="22"/>
        </w:rPr>
        <w:lastRenderedPageBreak/>
        <w:t>(BS-O) or a Master's level teacher (MS-0), depending on the degree held by the employee, The benefits of the returning retired teacher shall include all contract benefits except:</w:t>
      </w:r>
    </w:p>
    <w:p w14:paraId="46D115DB" w14:textId="77777777" w:rsidR="000E4D91" w:rsidRPr="000F17FD" w:rsidRDefault="00BA71F1">
      <w:pPr>
        <w:pStyle w:val="Bodytext10"/>
        <w:numPr>
          <w:ilvl w:val="0"/>
          <w:numId w:val="27"/>
        </w:numPr>
        <w:tabs>
          <w:tab w:val="left" w:pos="699"/>
        </w:tabs>
        <w:spacing w:after="240" w:line="228" w:lineRule="auto"/>
        <w:ind w:firstLine="360"/>
        <w:jc w:val="both"/>
        <w:rPr>
          <w:rFonts w:ascii="Georgia" w:hAnsi="Georgia"/>
          <w:sz w:val="22"/>
          <w:szCs w:val="22"/>
        </w:rPr>
      </w:pPr>
      <w:bookmarkStart w:id="95" w:name="bookmark94"/>
      <w:bookmarkEnd w:id="95"/>
      <w:r w:rsidRPr="000F17FD">
        <w:rPr>
          <w:rFonts w:ascii="Georgia" w:hAnsi="Georgia"/>
          <w:sz w:val="22"/>
          <w:szCs w:val="22"/>
        </w:rPr>
        <w:t>Severance and retirement benefits provided by this Agreement.</w:t>
      </w:r>
    </w:p>
    <w:p w14:paraId="5E404534" w14:textId="77777777" w:rsidR="000E4D91" w:rsidRPr="000F17FD" w:rsidRDefault="00BA71F1">
      <w:pPr>
        <w:pStyle w:val="Bodytext10"/>
        <w:numPr>
          <w:ilvl w:val="0"/>
          <w:numId w:val="27"/>
        </w:numPr>
        <w:tabs>
          <w:tab w:val="left" w:pos="714"/>
        </w:tabs>
        <w:spacing w:after="0" w:line="228" w:lineRule="auto"/>
        <w:ind w:firstLine="360"/>
        <w:jc w:val="both"/>
        <w:rPr>
          <w:rFonts w:ascii="Georgia" w:hAnsi="Georgia"/>
          <w:sz w:val="22"/>
          <w:szCs w:val="22"/>
        </w:rPr>
      </w:pPr>
      <w:bookmarkStart w:id="96" w:name="bookmark95"/>
      <w:bookmarkEnd w:id="96"/>
      <w:r w:rsidRPr="000F17FD">
        <w:rPr>
          <w:rFonts w:ascii="Georgia" w:hAnsi="Georgia"/>
          <w:sz w:val="22"/>
          <w:szCs w:val="22"/>
        </w:rPr>
        <w:t>Retired teachers eligible for Medicare benefits will not be eligible for health insurance benefits.</w:t>
      </w:r>
    </w:p>
    <w:p w14:paraId="62ABC324" w14:textId="77777777" w:rsidR="000E4D91" w:rsidRPr="000F17FD" w:rsidRDefault="00BA71F1">
      <w:pPr>
        <w:pStyle w:val="Bodytext10"/>
        <w:spacing w:after="240" w:line="228" w:lineRule="auto"/>
        <w:ind w:firstLine="0"/>
        <w:jc w:val="both"/>
        <w:rPr>
          <w:rFonts w:ascii="Georgia" w:hAnsi="Georgia"/>
          <w:sz w:val="22"/>
          <w:szCs w:val="22"/>
        </w:rPr>
      </w:pPr>
      <w:r w:rsidRPr="000F17FD">
        <w:rPr>
          <w:rFonts w:ascii="Georgia" w:hAnsi="Georgia"/>
          <w:sz w:val="22"/>
          <w:szCs w:val="22"/>
        </w:rPr>
        <w:t>Neither the Greene-Sullivan Special Education Cooperative nor the Greene-Sullivan Special Education Association will be liable for any problems a returning retired teacher may have with the Indiana State Teachers Retirement Fund (ISTRF), the Social Security Administration, or the Internal Revenue Service (IRS) regarding his/her original retirement, his/her return to teaching, or subsequent second retirement.</w:t>
      </w:r>
    </w:p>
    <w:p w14:paraId="726A2174" w14:textId="77777777" w:rsidR="000E4D91" w:rsidRPr="000F17FD" w:rsidRDefault="00BA71F1">
      <w:pPr>
        <w:pStyle w:val="Bodytext10"/>
        <w:spacing w:after="0" w:line="228" w:lineRule="auto"/>
        <w:ind w:firstLine="0"/>
        <w:jc w:val="center"/>
        <w:rPr>
          <w:rFonts w:ascii="Georgia" w:hAnsi="Georgia"/>
          <w:sz w:val="22"/>
          <w:szCs w:val="22"/>
        </w:rPr>
      </w:pPr>
      <w:r w:rsidRPr="000F17FD">
        <w:rPr>
          <w:rFonts w:ascii="Georgia" w:hAnsi="Georgia"/>
          <w:sz w:val="22"/>
          <w:szCs w:val="22"/>
        </w:rPr>
        <w:t>Article X</w:t>
      </w:r>
    </w:p>
    <w:p w14:paraId="6C925620" w14:textId="71E1B282" w:rsidR="000E4D91" w:rsidRPr="000F17FD" w:rsidRDefault="00C85ECF">
      <w:pPr>
        <w:pStyle w:val="Bodytext10"/>
        <w:spacing w:after="500" w:line="228" w:lineRule="auto"/>
        <w:ind w:firstLine="0"/>
        <w:jc w:val="center"/>
        <w:rPr>
          <w:rFonts w:ascii="Georgia" w:hAnsi="Georgia"/>
          <w:sz w:val="22"/>
          <w:szCs w:val="22"/>
        </w:rPr>
      </w:pPr>
      <w:r>
        <w:rPr>
          <w:rFonts w:ascii="Georgia" w:hAnsi="Georgia"/>
          <w:sz w:val="22"/>
          <w:szCs w:val="22"/>
        </w:rPr>
        <w:t xml:space="preserve">Attestation and </w:t>
      </w:r>
      <w:r w:rsidR="00BA71F1" w:rsidRPr="000F17FD">
        <w:rPr>
          <w:rFonts w:ascii="Georgia" w:hAnsi="Georgia"/>
          <w:sz w:val="22"/>
          <w:szCs w:val="22"/>
        </w:rPr>
        <w:t>Term of Agreement</w:t>
      </w:r>
    </w:p>
    <w:p w14:paraId="44FEF48C" w14:textId="3D5708F3" w:rsidR="000E4D91" w:rsidRDefault="00BA71F1">
      <w:pPr>
        <w:pStyle w:val="Bodytext10"/>
        <w:spacing w:after="1240" w:line="228" w:lineRule="auto"/>
        <w:ind w:firstLine="0"/>
        <w:jc w:val="both"/>
        <w:rPr>
          <w:rFonts w:ascii="Georgia" w:hAnsi="Georgia"/>
          <w:sz w:val="22"/>
          <w:szCs w:val="22"/>
        </w:rPr>
      </w:pPr>
      <w:r w:rsidRPr="000F17FD">
        <w:rPr>
          <w:rFonts w:ascii="Georgia" w:hAnsi="Georgia"/>
          <w:sz w:val="22"/>
          <w:szCs w:val="22"/>
        </w:rPr>
        <w:t>This Contract shall be effective as of July 1, 20</w:t>
      </w:r>
      <w:r w:rsidR="00AA0873">
        <w:rPr>
          <w:rFonts w:ascii="Georgia" w:hAnsi="Georgia"/>
          <w:sz w:val="22"/>
          <w:szCs w:val="22"/>
        </w:rPr>
        <w:t>21</w:t>
      </w:r>
      <w:r w:rsidRPr="00AA0873">
        <w:rPr>
          <w:rFonts w:ascii="Georgia" w:hAnsi="Georgia"/>
          <w:sz w:val="22"/>
          <w:szCs w:val="22"/>
        </w:rPr>
        <w:t xml:space="preserve"> and shall continue in effect through June 30, 202</w:t>
      </w:r>
      <w:r w:rsidR="00AA0873">
        <w:rPr>
          <w:rFonts w:ascii="Georgia" w:hAnsi="Georgia"/>
          <w:sz w:val="22"/>
          <w:szCs w:val="22"/>
        </w:rPr>
        <w:t>3</w:t>
      </w:r>
      <w:r w:rsidRPr="00AA0873">
        <w:rPr>
          <w:rFonts w:ascii="Georgia" w:hAnsi="Georgia"/>
          <w:sz w:val="22"/>
          <w:szCs w:val="22"/>
        </w:rPr>
        <w:t>. No amendment to th</w:t>
      </w:r>
      <w:r w:rsidRPr="000F17FD">
        <w:rPr>
          <w:rFonts w:ascii="Georgia" w:hAnsi="Georgia"/>
          <w:sz w:val="22"/>
          <w:szCs w:val="22"/>
        </w:rPr>
        <w:t>is Contract shall be made unless such amendment is executed in writing between the Board and the Association, and then ratified by the Board and the Association.</w:t>
      </w:r>
    </w:p>
    <w:p w14:paraId="6EA8EABA" w14:textId="5571F82B" w:rsidR="00C85ECF" w:rsidRPr="004724CF" w:rsidRDefault="00C85ECF" w:rsidP="00C85ECF">
      <w:r w:rsidRPr="004724CF">
        <w:t xml:space="preserve">The undersigned </w:t>
      </w:r>
      <w:r w:rsidR="009F2B6A">
        <w:t>Association and Board representatives attest to paragraph (1) below and the Board representatives also attest to paragraph (2) below</w:t>
      </w:r>
      <w:r w:rsidRPr="004724CF">
        <w:t xml:space="preserve">: </w:t>
      </w:r>
    </w:p>
    <w:p w14:paraId="6141DCAD" w14:textId="0380C22D" w:rsidR="00C85ECF" w:rsidRPr="004724CF" w:rsidRDefault="00C85ECF" w:rsidP="00C85ECF">
      <w:pPr>
        <w:widowControl/>
        <w:numPr>
          <w:ilvl w:val="0"/>
          <w:numId w:val="33"/>
        </w:numPr>
      </w:pPr>
      <w:r w:rsidRPr="004724CF">
        <w:t>A public hearing was held in compliance with I.C. § 20-29-6-1(b) on</w:t>
      </w:r>
      <w:r>
        <w:t xml:space="preserve"> </w:t>
      </w:r>
      <w:r w:rsidR="002660CA">
        <w:t>September 27, 2021</w:t>
      </w:r>
      <w:r w:rsidRPr="004724CF">
        <w:t xml:space="preserve">, and electronic participation from the parties and/or public WAS NOT permitted; and </w:t>
      </w:r>
    </w:p>
    <w:p w14:paraId="36BBC379" w14:textId="3DED7E17" w:rsidR="00C85ECF" w:rsidRPr="004724CF" w:rsidRDefault="00C85ECF" w:rsidP="00C85ECF">
      <w:pPr>
        <w:widowControl/>
        <w:numPr>
          <w:ilvl w:val="0"/>
          <w:numId w:val="33"/>
        </w:numPr>
      </w:pPr>
      <w:r w:rsidRPr="004724CF">
        <w:t>A public meeting in compliance with I.C. § 20-29-6-19 was held on</w:t>
      </w:r>
      <w:r>
        <w:t xml:space="preserve"> [</w:t>
      </w:r>
      <w:r w:rsidRPr="00B9217A">
        <w:rPr>
          <w:highlight w:val="yellow"/>
        </w:rPr>
        <w:t>DATE</w:t>
      </w:r>
      <w:r>
        <w:t>]</w:t>
      </w:r>
      <w:r w:rsidRPr="004724CF">
        <w:t xml:space="preserve">, to discuss the tentative agreement and electronic participation from the governing body and/or public WAS NOT permitted. </w:t>
      </w:r>
    </w:p>
    <w:p w14:paraId="2820EB8D" w14:textId="77777777" w:rsidR="00C85ECF" w:rsidRPr="000F17FD" w:rsidRDefault="00C85ECF">
      <w:pPr>
        <w:pStyle w:val="Bodytext10"/>
        <w:spacing w:after="1240" w:line="228" w:lineRule="auto"/>
        <w:ind w:firstLine="0"/>
        <w:jc w:val="both"/>
        <w:rPr>
          <w:rFonts w:ascii="Georgia" w:hAnsi="Georgia"/>
          <w:sz w:val="22"/>
          <w:szCs w:val="22"/>
        </w:rPr>
      </w:pPr>
    </w:p>
    <w:p w14:paraId="03F8807F" w14:textId="28E31BAA" w:rsidR="000E4D91" w:rsidRDefault="00BA71F1">
      <w:pPr>
        <w:pStyle w:val="Bodytext10"/>
        <w:spacing w:after="240"/>
        <w:ind w:firstLine="0"/>
        <w:jc w:val="both"/>
        <w:rPr>
          <w:rFonts w:ascii="Georgia" w:hAnsi="Georgia"/>
          <w:sz w:val="22"/>
          <w:szCs w:val="22"/>
        </w:rPr>
      </w:pPr>
      <w:r w:rsidRPr="00AA0873">
        <w:rPr>
          <w:rFonts w:ascii="Georgia" w:hAnsi="Georgia"/>
          <w:sz w:val="22"/>
          <w:szCs w:val="22"/>
        </w:rPr>
        <w:t>Dated this</w:t>
      </w:r>
      <w:r w:rsidR="00B63132">
        <w:rPr>
          <w:rFonts w:ascii="Georgia" w:hAnsi="Georgia"/>
          <w:sz w:val="22"/>
          <w:szCs w:val="22"/>
        </w:rPr>
        <w:t xml:space="preserve"> </w:t>
      </w:r>
      <w:r w:rsidR="00B63132" w:rsidRPr="00B63132">
        <w:rPr>
          <w:rFonts w:ascii="Georgia" w:hAnsi="Georgia"/>
          <w:sz w:val="22"/>
          <w:szCs w:val="22"/>
          <w:highlight w:val="yellow"/>
        </w:rPr>
        <w:t>__</w:t>
      </w:r>
      <w:r w:rsidR="00B63132">
        <w:rPr>
          <w:rFonts w:ascii="Georgia" w:hAnsi="Georgia"/>
          <w:sz w:val="22"/>
          <w:szCs w:val="22"/>
        </w:rPr>
        <w:t xml:space="preserve"> day of November, 2021. </w:t>
      </w:r>
    </w:p>
    <w:p w14:paraId="558A56EC" w14:textId="217D8903" w:rsidR="002660CA" w:rsidRDefault="002660CA">
      <w:pPr>
        <w:pStyle w:val="Bodytext10"/>
        <w:spacing w:after="240"/>
        <w:ind w:firstLine="0"/>
        <w:jc w:val="both"/>
        <w:rPr>
          <w:rFonts w:ascii="Georgia" w:hAnsi="Georgia"/>
          <w:sz w:val="22"/>
          <w:szCs w:val="22"/>
        </w:rPr>
      </w:pPr>
    </w:p>
    <w:p w14:paraId="2696D0E0" w14:textId="67FDED96" w:rsidR="002660CA" w:rsidRDefault="002660CA">
      <w:pPr>
        <w:pStyle w:val="Bodytext10"/>
        <w:spacing w:after="240"/>
        <w:ind w:firstLine="0"/>
        <w:jc w:val="both"/>
        <w:rPr>
          <w:rFonts w:ascii="Georgia" w:hAnsi="Georgia"/>
          <w:sz w:val="22"/>
          <w:szCs w:val="22"/>
        </w:rPr>
      </w:pPr>
      <w:r>
        <w:rPr>
          <w:rFonts w:ascii="Georgia" w:hAnsi="Georgia"/>
          <w:noProof/>
          <w:sz w:val="22"/>
          <w:szCs w:val="22"/>
          <w:lang w:bidi="ar-SA"/>
        </w:rPr>
        <mc:AlternateContent>
          <mc:Choice Requires="wps">
            <w:drawing>
              <wp:anchor distT="0" distB="0" distL="114300" distR="114300" simplePos="0" relativeHeight="251661312" behindDoc="0" locked="0" layoutInCell="1" allowOverlap="1" wp14:anchorId="55F530BC" wp14:editId="14E69E40">
                <wp:simplePos x="0" y="0"/>
                <wp:positionH relativeFrom="column">
                  <wp:posOffset>3623733</wp:posOffset>
                </wp:positionH>
                <wp:positionV relativeFrom="paragraph">
                  <wp:posOffset>287866</wp:posOffset>
                </wp:positionV>
                <wp:extent cx="2582333" cy="0"/>
                <wp:effectExtent l="0" t="0" r="8890" b="12700"/>
                <wp:wrapNone/>
                <wp:docPr id="4" name="Straight Connector 4"/>
                <wp:cNvGraphicFramePr/>
                <a:graphic xmlns:a="http://schemas.openxmlformats.org/drawingml/2006/main">
                  <a:graphicData uri="http://schemas.microsoft.com/office/word/2010/wordprocessingShape">
                    <wps:wsp>
                      <wps:cNvCnPr/>
                      <wps:spPr>
                        <a:xfrm>
                          <a:off x="0" y="0"/>
                          <a:ext cx="2582333"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898A5A9"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85.35pt,22.65pt" to="488.7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" strokecolor="black [3200]" strokeweight="1pt">
                <v:stroke joinstyle="miter"/>
              </v:line>
            </w:pict>
          </mc:Fallback>
        </mc:AlternateContent>
      </w:r>
      <w:r>
        <w:rPr>
          <w:rFonts w:ascii="Georgia" w:hAnsi="Georgia"/>
          <w:noProof/>
          <w:sz w:val="22"/>
          <w:szCs w:val="22"/>
          <w:lang w:bidi="ar-SA"/>
        </w:rPr>
        <mc:AlternateContent>
          <mc:Choice Requires="wps">
            <w:drawing>
              <wp:anchor distT="0" distB="0" distL="114300" distR="114300" simplePos="0" relativeHeight="251659264" behindDoc="0" locked="0" layoutInCell="1" allowOverlap="1" wp14:anchorId="2864FF94" wp14:editId="4AC9BB3B">
                <wp:simplePos x="0" y="0"/>
                <wp:positionH relativeFrom="column">
                  <wp:posOffset>-7408</wp:posOffset>
                </wp:positionH>
                <wp:positionV relativeFrom="paragraph">
                  <wp:posOffset>287231</wp:posOffset>
                </wp:positionV>
                <wp:extent cx="2582333" cy="0"/>
                <wp:effectExtent l="0" t="0" r="8890" b="12700"/>
                <wp:wrapNone/>
                <wp:docPr id="2" name="Straight Connector 2"/>
                <wp:cNvGraphicFramePr/>
                <a:graphic xmlns:a="http://schemas.openxmlformats.org/drawingml/2006/main">
                  <a:graphicData uri="http://schemas.microsoft.com/office/word/2010/wordprocessingShape">
                    <wps:wsp>
                      <wps:cNvCnPr/>
                      <wps:spPr>
                        <a:xfrm>
                          <a:off x="0" y="0"/>
                          <a:ext cx="2582333"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CBDF8E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22.6pt" to="202.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" strokecolor="black [3200]" strokeweight="1pt">
                <v:stroke joinstyle="miter"/>
              </v:line>
            </w:pict>
          </mc:Fallback>
        </mc:AlternateContent>
      </w:r>
    </w:p>
    <w:p w14:paraId="0D3AD01F" w14:textId="64FA757E" w:rsidR="002660CA" w:rsidRDefault="002660CA">
      <w:pPr>
        <w:pStyle w:val="Bodytext10"/>
        <w:spacing w:after="240"/>
        <w:ind w:firstLine="0"/>
        <w:jc w:val="both"/>
        <w:rPr>
          <w:rFonts w:ascii="Georgia" w:hAnsi="Georgia"/>
          <w:sz w:val="22"/>
          <w:szCs w:val="22"/>
        </w:rPr>
      </w:pPr>
      <w:r>
        <w:rPr>
          <w:rFonts w:ascii="Georgia" w:hAnsi="Georgia"/>
          <w:sz w:val="22"/>
          <w:szCs w:val="22"/>
        </w:rPr>
        <w:t>Director of Special Education                                                      G-SSEA President</w:t>
      </w:r>
    </w:p>
    <w:p w14:paraId="777A4E11" w14:textId="69DFF559" w:rsidR="002660CA" w:rsidRDefault="002660CA">
      <w:pPr>
        <w:pStyle w:val="Bodytext10"/>
        <w:spacing w:after="240"/>
        <w:ind w:firstLine="0"/>
        <w:jc w:val="both"/>
        <w:rPr>
          <w:rFonts w:ascii="Georgia" w:hAnsi="Georgia"/>
          <w:sz w:val="22"/>
          <w:szCs w:val="22"/>
        </w:rPr>
      </w:pPr>
      <w:r>
        <w:rPr>
          <w:rFonts w:ascii="Georgia" w:hAnsi="Georgia"/>
          <w:noProof/>
          <w:sz w:val="22"/>
          <w:szCs w:val="22"/>
          <w:lang w:bidi="ar-SA"/>
        </w:rPr>
        <mc:AlternateContent>
          <mc:Choice Requires="wps">
            <w:drawing>
              <wp:anchor distT="0" distB="0" distL="114300" distR="114300" simplePos="0" relativeHeight="251665408" behindDoc="0" locked="0" layoutInCell="1" allowOverlap="1" wp14:anchorId="1307C467" wp14:editId="7F00A1B3">
                <wp:simplePos x="0" y="0"/>
                <wp:positionH relativeFrom="column">
                  <wp:posOffset>3623310</wp:posOffset>
                </wp:positionH>
                <wp:positionV relativeFrom="paragraph">
                  <wp:posOffset>311150</wp:posOffset>
                </wp:positionV>
                <wp:extent cx="2581910" cy="0"/>
                <wp:effectExtent l="0" t="0" r="8890" b="12700"/>
                <wp:wrapNone/>
                <wp:docPr id="8" name="Straight Connector 8"/>
                <wp:cNvGraphicFramePr/>
                <a:graphic xmlns:a="http://schemas.openxmlformats.org/drawingml/2006/main">
                  <a:graphicData uri="http://schemas.microsoft.com/office/word/2010/wordprocessingShape">
                    <wps:wsp>
                      <wps:cNvCnPr/>
                      <wps:spPr>
                        <a:xfrm>
                          <a:off x="0" y="0"/>
                          <a:ext cx="258191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F6ADE29"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85.3pt,24.5pt" to="488.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" strokecolor="black [3200]" strokeweight="1pt">
                <v:stroke joinstyle="miter"/>
              </v:line>
            </w:pict>
          </mc:Fallback>
        </mc:AlternateContent>
      </w:r>
    </w:p>
    <w:p w14:paraId="0BC76DBF" w14:textId="687A3677" w:rsidR="002660CA" w:rsidRDefault="002660CA">
      <w:pPr>
        <w:pStyle w:val="Bodytext10"/>
        <w:spacing w:after="240"/>
        <w:ind w:firstLine="0"/>
        <w:jc w:val="both"/>
        <w:rPr>
          <w:rFonts w:ascii="Georgia" w:hAnsi="Georgia"/>
          <w:sz w:val="22"/>
          <w:szCs w:val="22"/>
        </w:rPr>
      </w:pPr>
      <w:r>
        <w:rPr>
          <w:rFonts w:ascii="Georgia" w:hAnsi="Georgia"/>
          <w:noProof/>
          <w:sz w:val="22"/>
          <w:szCs w:val="22"/>
          <w:lang w:bidi="ar-SA"/>
        </w:rPr>
        <mc:AlternateContent>
          <mc:Choice Requires="wps">
            <w:drawing>
              <wp:anchor distT="0" distB="0" distL="114300" distR="114300" simplePos="0" relativeHeight="251663360" behindDoc="0" locked="0" layoutInCell="1" allowOverlap="1" wp14:anchorId="6A4D64BD" wp14:editId="361E93D5">
                <wp:simplePos x="0" y="0"/>
                <wp:positionH relativeFrom="column">
                  <wp:posOffset>0</wp:posOffset>
                </wp:positionH>
                <wp:positionV relativeFrom="paragraph">
                  <wp:posOffset>0</wp:posOffset>
                </wp:positionV>
                <wp:extent cx="2582333" cy="0"/>
                <wp:effectExtent l="0" t="0" r="8890" b="12700"/>
                <wp:wrapNone/>
                <wp:docPr id="6" name="Straight Connector 6"/>
                <wp:cNvGraphicFramePr/>
                <a:graphic xmlns:a="http://schemas.openxmlformats.org/drawingml/2006/main">
                  <a:graphicData uri="http://schemas.microsoft.com/office/word/2010/wordprocessingShape">
                    <wps:wsp>
                      <wps:cNvCnPr/>
                      <wps:spPr>
                        <a:xfrm>
                          <a:off x="0" y="0"/>
                          <a:ext cx="2582333"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4EF877B"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 to="203.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" strokecolor="black [3200]" strokeweight="1pt">
                <v:stroke joinstyle="miter"/>
              </v:line>
            </w:pict>
          </mc:Fallback>
        </mc:AlternateContent>
      </w:r>
      <w:r>
        <w:rPr>
          <w:rFonts w:ascii="Georgia" w:hAnsi="Georgia"/>
          <w:sz w:val="22"/>
          <w:szCs w:val="22"/>
        </w:rPr>
        <w:t>GSSEC Board President                                                                 G-SSEA Secretary</w:t>
      </w:r>
    </w:p>
    <w:p w14:paraId="6F662F3F" w14:textId="36B1FD47" w:rsidR="000E4D91" w:rsidRPr="00B9217A" w:rsidRDefault="000E4D91">
      <w:pPr>
        <w:spacing w:line="1" w:lineRule="exact"/>
        <w:rPr>
          <w:rFonts w:ascii="Georgia" w:hAnsi="Georgia"/>
          <w:sz w:val="22"/>
          <w:szCs w:val="22"/>
        </w:rPr>
        <w:sectPr w:rsidR="000E4D91" w:rsidRPr="00B9217A">
          <w:footerReference w:type="even" r:id="rId16"/>
          <w:footerReference w:type="default" r:id="rId17"/>
          <w:pgSz w:w="12240" w:h="15840"/>
          <w:pgMar w:top="1823" w:right="999" w:bottom="1356" w:left="984" w:header="1395" w:footer="3" w:gutter="0"/>
          <w:cols w:space="720"/>
          <w:noEndnote/>
          <w:docGrid w:linePitch="360"/>
        </w:sectPr>
      </w:pPr>
    </w:p>
    <w:p w14:paraId="3E2F7D0C" w14:textId="05E1EB6D" w:rsidR="000E4D91" w:rsidRPr="00B9217A" w:rsidRDefault="00BA71F1">
      <w:pPr>
        <w:pStyle w:val="Heading110"/>
        <w:keepNext/>
        <w:keepLines/>
        <w:rPr>
          <w:rFonts w:ascii="Georgia" w:hAnsi="Georgia"/>
          <w:sz w:val="22"/>
          <w:szCs w:val="22"/>
        </w:rPr>
      </w:pPr>
      <w:bookmarkStart w:id="97" w:name="bookmark96"/>
      <w:bookmarkStart w:id="98" w:name="bookmark97"/>
      <w:bookmarkStart w:id="99" w:name="bookmark98"/>
      <w:r w:rsidRPr="00B9217A">
        <w:rPr>
          <w:rFonts w:ascii="Georgia" w:hAnsi="Georgia"/>
          <w:sz w:val="22"/>
          <w:szCs w:val="22"/>
        </w:rPr>
        <w:lastRenderedPageBreak/>
        <w:t>GREENE-SULLIVAN SPECIAL ED COOPERATIVE</w:t>
      </w:r>
      <w:r w:rsidRPr="00B9217A">
        <w:rPr>
          <w:rFonts w:ascii="Georgia" w:hAnsi="Georgia"/>
          <w:sz w:val="22"/>
          <w:szCs w:val="22"/>
        </w:rPr>
        <w:br/>
      </w:r>
      <w:r w:rsidR="0005351B">
        <w:rPr>
          <w:rFonts w:ascii="Georgia" w:hAnsi="Georgia"/>
          <w:sz w:val="22"/>
          <w:szCs w:val="22"/>
        </w:rPr>
        <w:t>2021</w:t>
      </w:r>
      <w:r w:rsidR="00CD44C3">
        <w:rPr>
          <w:rFonts w:ascii="Georgia" w:hAnsi="Georgia"/>
          <w:sz w:val="22"/>
          <w:szCs w:val="22"/>
        </w:rPr>
        <w:t>-2023</w:t>
      </w:r>
      <w:r w:rsidRPr="00B9217A">
        <w:rPr>
          <w:rFonts w:ascii="Georgia" w:hAnsi="Georgia"/>
          <w:sz w:val="22"/>
          <w:szCs w:val="22"/>
        </w:rPr>
        <w:br/>
        <w:t>APPENDIX A-1</w:t>
      </w:r>
      <w:bookmarkEnd w:id="97"/>
      <w:bookmarkEnd w:id="98"/>
      <w:bookmarkEnd w:id="99"/>
    </w:p>
    <w:p w14:paraId="3EDD0442" w14:textId="77777777" w:rsidR="000E4D91" w:rsidRPr="00B9217A" w:rsidRDefault="00BA71F1">
      <w:pPr>
        <w:pStyle w:val="Bodytext20"/>
        <w:spacing w:after="0"/>
        <w:rPr>
          <w:rFonts w:ascii="Georgia" w:hAnsi="Georgia"/>
          <w:sz w:val="22"/>
          <w:szCs w:val="22"/>
        </w:rPr>
      </w:pPr>
      <w:r w:rsidRPr="00B9217A">
        <w:rPr>
          <w:rFonts w:ascii="Georgia" w:hAnsi="Georgia"/>
          <w:sz w:val="22"/>
          <w:szCs w:val="22"/>
        </w:rPr>
        <w:t>NEW HIRE PLACEMENT AND SALARY TABLE</w:t>
      </w:r>
      <w:r w:rsidRPr="00B9217A">
        <w:rPr>
          <w:rFonts w:ascii="Georgia" w:hAnsi="Georgia"/>
          <w:sz w:val="22"/>
          <w:szCs w:val="22"/>
        </w:rPr>
        <w:br/>
        <w:t>(Based upon 181 days)</w:t>
      </w:r>
    </w:p>
    <w:p w14:paraId="3FF93C15" w14:textId="77777777" w:rsidR="000E4D91" w:rsidRPr="00B9217A" w:rsidRDefault="00BA71F1">
      <w:pPr>
        <w:pStyle w:val="Bodytext20"/>
        <w:spacing w:after="1440"/>
        <w:rPr>
          <w:rFonts w:ascii="Georgia" w:hAnsi="Georgia"/>
          <w:sz w:val="22"/>
          <w:szCs w:val="22"/>
        </w:rPr>
      </w:pPr>
      <w:r w:rsidRPr="00B9217A">
        <w:rPr>
          <w:rFonts w:ascii="Georgia" w:hAnsi="Georgia"/>
          <w:sz w:val="22"/>
          <w:szCs w:val="22"/>
        </w:rPr>
        <w:t>The 181 days was not bargained, but is being provided for</w:t>
      </w:r>
      <w:r w:rsidRPr="00B9217A">
        <w:rPr>
          <w:rFonts w:ascii="Georgia" w:hAnsi="Georgia"/>
          <w:sz w:val="22"/>
          <w:szCs w:val="22"/>
        </w:rPr>
        <w:br/>
        <w:t>informational purposes only.</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69"/>
        <w:gridCol w:w="1507"/>
        <w:gridCol w:w="1363"/>
        <w:gridCol w:w="1147"/>
        <w:gridCol w:w="1507"/>
        <w:gridCol w:w="1368"/>
        <w:gridCol w:w="878"/>
      </w:tblGrid>
      <w:tr w:rsidR="000E4D91" w:rsidRPr="000F17FD" w14:paraId="162B6B2C" w14:textId="77777777" w:rsidTr="00CD44C3">
        <w:trPr>
          <w:trHeight w:hRule="exact" w:val="264"/>
        </w:trPr>
        <w:tc>
          <w:tcPr>
            <w:tcW w:w="869" w:type="dxa"/>
            <w:shd w:val="clear" w:color="auto" w:fill="FFFFFF"/>
          </w:tcPr>
          <w:p w14:paraId="5782BEE1" w14:textId="77777777" w:rsidR="000E4D91" w:rsidRPr="00B9217A" w:rsidRDefault="00BA71F1">
            <w:pPr>
              <w:pStyle w:val="Other10"/>
              <w:spacing w:after="0"/>
              <w:ind w:firstLine="0"/>
              <w:rPr>
                <w:rFonts w:ascii="Georgia" w:hAnsi="Georgia"/>
                <w:sz w:val="22"/>
                <w:szCs w:val="22"/>
              </w:rPr>
            </w:pPr>
            <w:r w:rsidRPr="00B9217A">
              <w:rPr>
                <w:rFonts w:ascii="Georgia" w:hAnsi="Georgia"/>
                <w:b/>
                <w:bCs/>
                <w:sz w:val="22"/>
                <w:szCs w:val="22"/>
              </w:rPr>
              <w:t>Steps</w:t>
            </w:r>
          </w:p>
        </w:tc>
        <w:tc>
          <w:tcPr>
            <w:tcW w:w="1507" w:type="dxa"/>
            <w:shd w:val="clear" w:color="auto" w:fill="FFFFFF"/>
          </w:tcPr>
          <w:p w14:paraId="4DE1A1FE" w14:textId="77777777" w:rsidR="000E4D91" w:rsidRPr="00B9217A" w:rsidRDefault="00BA71F1">
            <w:pPr>
              <w:pStyle w:val="Other10"/>
              <w:spacing w:after="0"/>
              <w:ind w:firstLine="0"/>
              <w:jc w:val="center"/>
              <w:rPr>
                <w:rFonts w:ascii="Georgia" w:hAnsi="Georgia"/>
                <w:sz w:val="22"/>
                <w:szCs w:val="22"/>
              </w:rPr>
            </w:pPr>
            <w:r w:rsidRPr="00B9217A">
              <w:rPr>
                <w:rFonts w:ascii="Georgia" w:hAnsi="Georgia"/>
                <w:b/>
                <w:bCs/>
                <w:sz w:val="22"/>
                <w:szCs w:val="22"/>
              </w:rPr>
              <w:t>BS Salary</w:t>
            </w:r>
          </w:p>
        </w:tc>
        <w:tc>
          <w:tcPr>
            <w:tcW w:w="1363" w:type="dxa"/>
            <w:shd w:val="clear" w:color="auto" w:fill="FFFFFF"/>
          </w:tcPr>
          <w:p w14:paraId="64106876" w14:textId="77777777" w:rsidR="000E4D91" w:rsidRPr="00B9217A" w:rsidRDefault="00BA71F1">
            <w:pPr>
              <w:pStyle w:val="Other10"/>
              <w:spacing w:after="0"/>
              <w:ind w:firstLine="240"/>
              <w:rPr>
                <w:rFonts w:ascii="Georgia" w:hAnsi="Georgia"/>
                <w:sz w:val="22"/>
                <w:szCs w:val="22"/>
              </w:rPr>
            </w:pPr>
            <w:r w:rsidRPr="00B9217A">
              <w:rPr>
                <w:rFonts w:ascii="Georgia" w:hAnsi="Georgia"/>
                <w:b/>
                <w:bCs/>
                <w:sz w:val="22"/>
                <w:szCs w:val="22"/>
              </w:rPr>
              <w:t>Contract</w:t>
            </w:r>
          </w:p>
        </w:tc>
        <w:tc>
          <w:tcPr>
            <w:tcW w:w="1147" w:type="dxa"/>
            <w:shd w:val="clear" w:color="auto" w:fill="FFFFFF"/>
          </w:tcPr>
          <w:p w14:paraId="648452E1" w14:textId="77777777" w:rsidR="000E4D91" w:rsidRPr="00CD44C3" w:rsidRDefault="00BA71F1">
            <w:pPr>
              <w:pStyle w:val="Other10"/>
              <w:spacing w:after="0"/>
              <w:ind w:firstLine="0"/>
              <w:jc w:val="center"/>
            </w:pPr>
            <w:r w:rsidRPr="00B9217A">
              <w:rPr>
                <w:rFonts w:ascii="Georgia" w:hAnsi="Georgia"/>
                <w:b/>
                <w:bCs/>
                <w:sz w:val="22"/>
                <w:szCs w:val="22"/>
              </w:rPr>
              <w:t>ISTRF</w:t>
            </w:r>
          </w:p>
        </w:tc>
        <w:tc>
          <w:tcPr>
            <w:tcW w:w="1507" w:type="dxa"/>
            <w:shd w:val="clear" w:color="auto" w:fill="FFFFFF"/>
          </w:tcPr>
          <w:p w14:paraId="436C5DAD" w14:textId="77777777" w:rsidR="000E4D91" w:rsidRPr="00CD44C3" w:rsidRDefault="00BA71F1">
            <w:pPr>
              <w:pStyle w:val="Other10"/>
              <w:spacing w:after="0"/>
              <w:ind w:firstLine="280"/>
            </w:pPr>
            <w:r w:rsidRPr="00CD44C3">
              <w:rPr>
                <w:b/>
                <w:bCs/>
              </w:rPr>
              <w:t>MS Salary</w:t>
            </w:r>
          </w:p>
        </w:tc>
        <w:tc>
          <w:tcPr>
            <w:tcW w:w="1368" w:type="dxa"/>
            <w:shd w:val="clear" w:color="auto" w:fill="FFFFFF"/>
          </w:tcPr>
          <w:p w14:paraId="2F528AD1" w14:textId="77777777" w:rsidR="000E4D91" w:rsidRPr="00CD44C3" w:rsidRDefault="00BA71F1">
            <w:pPr>
              <w:pStyle w:val="Other10"/>
              <w:spacing w:after="0"/>
              <w:ind w:firstLine="0"/>
              <w:jc w:val="center"/>
            </w:pPr>
            <w:r w:rsidRPr="00CD44C3">
              <w:rPr>
                <w:b/>
                <w:bCs/>
              </w:rPr>
              <w:t>Contract</w:t>
            </w:r>
          </w:p>
        </w:tc>
        <w:tc>
          <w:tcPr>
            <w:tcW w:w="878" w:type="dxa"/>
            <w:shd w:val="clear" w:color="auto" w:fill="FFFFFF"/>
          </w:tcPr>
          <w:p w14:paraId="0CA44D05" w14:textId="77777777" w:rsidR="000E4D91" w:rsidRPr="00CD44C3" w:rsidRDefault="00BA71F1">
            <w:pPr>
              <w:pStyle w:val="Other10"/>
              <w:spacing w:after="0"/>
              <w:ind w:firstLine="0"/>
              <w:jc w:val="right"/>
            </w:pPr>
            <w:r w:rsidRPr="00CD44C3">
              <w:rPr>
                <w:b/>
                <w:bCs/>
              </w:rPr>
              <w:t>ISTRF</w:t>
            </w:r>
          </w:p>
        </w:tc>
      </w:tr>
      <w:tr w:rsidR="000E4D91" w:rsidRPr="000F17FD" w14:paraId="505AB0B3" w14:textId="77777777" w:rsidTr="00CD44C3">
        <w:trPr>
          <w:trHeight w:hRule="exact" w:val="240"/>
        </w:trPr>
        <w:tc>
          <w:tcPr>
            <w:tcW w:w="869" w:type="dxa"/>
            <w:shd w:val="clear" w:color="auto" w:fill="FFFFFF"/>
          </w:tcPr>
          <w:p w14:paraId="1ABB2CDC" w14:textId="77777777" w:rsidR="000E4D91" w:rsidRPr="00CD44C3" w:rsidRDefault="00BA71F1">
            <w:pPr>
              <w:pStyle w:val="Other10"/>
              <w:spacing w:after="0"/>
              <w:ind w:firstLine="180"/>
              <w:rPr>
                <w:rFonts w:ascii="Georgia" w:hAnsi="Georgia"/>
                <w:sz w:val="22"/>
                <w:szCs w:val="22"/>
              </w:rPr>
            </w:pPr>
            <w:r w:rsidRPr="00CD44C3">
              <w:rPr>
                <w:rFonts w:ascii="Georgia" w:hAnsi="Georgia"/>
                <w:sz w:val="22"/>
                <w:szCs w:val="22"/>
              </w:rPr>
              <w:t>0</w:t>
            </w:r>
          </w:p>
        </w:tc>
        <w:tc>
          <w:tcPr>
            <w:tcW w:w="1507" w:type="dxa"/>
            <w:shd w:val="clear" w:color="auto" w:fill="FFFFFF"/>
          </w:tcPr>
          <w:p w14:paraId="19B4BE67" w14:textId="1446E75F" w:rsidR="000E4D91" w:rsidRPr="00CD44C3" w:rsidRDefault="00C91F89" w:rsidP="00B9217A">
            <w:pPr>
              <w:pStyle w:val="Other10"/>
              <w:spacing w:after="0"/>
              <w:jc w:val="center"/>
              <w:rPr>
                <w:rFonts w:ascii="Georgia" w:hAnsi="Georgia"/>
                <w:sz w:val="22"/>
                <w:szCs w:val="22"/>
              </w:rPr>
            </w:pPr>
            <w:r>
              <w:rPr>
                <w:rFonts w:ascii="Georgia" w:hAnsi="Georgia"/>
                <w:sz w:val="22"/>
                <w:szCs w:val="22"/>
              </w:rPr>
              <w:t>40,500</w:t>
            </w:r>
          </w:p>
        </w:tc>
        <w:tc>
          <w:tcPr>
            <w:tcW w:w="1363" w:type="dxa"/>
            <w:shd w:val="clear" w:color="auto" w:fill="FFFFFF"/>
          </w:tcPr>
          <w:p w14:paraId="45F93E06" w14:textId="61513BFB" w:rsidR="000E4D91" w:rsidRPr="00CD44C3" w:rsidRDefault="002660CA" w:rsidP="002660CA">
            <w:pPr>
              <w:pStyle w:val="Other10"/>
              <w:spacing w:after="0"/>
              <w:ind w:firstLine="380"/>
              <w:rPr>
                <w:rFonts w:ascii="Georgia" w:hAnsi="Georgia"/>
                <w:sz w:val="22"/>
                <w:szCs w:val="22"/>
              </w:rPr>
            </w:pPr>
            <w:r>
              <w:rPr>
                <w:rFonts w:ascii="Georgia" w:hAnsi="Georgia"/>
                <w:sz w:val="22"/>
                <w:szCs w:val="22"/>
              </w:rPr>
              <w:t>39,285</w:t>
            </w:r>
          </w:p>
        </w:tc>
        <w:tc>
          <w:tcPr>
            <w:tcW w:w="1147" w:type="dxa"/>
            <w:shd w:val="clear" w:color="auto" w:fill="FFFFFF"/>
          </w:tcPr>
          <w:p w14:paraId="05CD4666" w14:textId="1ABB7E64" w:rsidR="000E4D91" w:rsidRPr="00CD44C3" w:rsidRDefault="002660CA" w:rsidP="002660CA">
            <w:pPr>
              <w:pStyle w:val="Other10"/>
              <w:spacing w:after="0"/>
              <w:ind w:firstLine="0"/>
              <w:jc w:val="center"/>
              <w:rPr>
                <w:rFonts w:ascii="Georgia" w:hAnsi="Georgia"/>
                <w:sz w:val="22"/>
                <w:szCs w:val="22"/>
              </w:rPr>
            </w:pPr>
            <w:r>
              <w:rPr>
                <w:rFonts w:ascii="Georgia" w:hAnsi="Georgia"/>
                <w:sz w:val="22"/>
                <w:szCs w:val="22"/>
              </w:rPr>
              <w:t>1215</w:t>
            </w:r>
          </w:p>
        </w:tc>
        <w:tc>
          <w:tcPr>
            <w:tcW w:w="1507" w:type="dxa"/>
            <w:shd w:val="clear" w:color="auto" w:fill="FFFFFF"/>
          </w:tcPr>
          <w:p w14:paraId="2F125ED8" w14:textId="06546E75" w:rsidR="000E4D91" w:rsidRPr="00CD44C3" w:rsidRDefault="00A14193" w:rsidP="00B9217A">
            <w:pPr>
              <w:pStyle w:val="Other10"/>
              <w:spacing w:after="0"/>
              <w:jc w:val="center"/>
              <w:rPr>
                <w:rFonts w:ascii="Georgia" w:hAnsi="Georgia"/>
                <w:sz w:val="22"/>
                <w:szCs w:val="22"/>
              </w:rPr>
            </w:pPr>
            <w:r>
              <w:rPr>
                <w:rFonts w:ascii="Georgia" w:hAnsi="Georgia"/>
                <w:sz w:val="22"/>
                <w:szCs w:val="22"/>
              </w:rPr>
              <w:t>42,500</w:t>
            </w:r>
          </w:p>
        </w:tc>
        <w:tc>
          <w:tcPr>
            <w:tcW w:w="1368" w:type="dxa"/>
            <w:shd w:val="clear" w:color="auto" w:fill="FFFFFF"/>
          </w:tcPr>
          <w:p w14:paraId="6ECD4940" w14:textId="38862931" w:rsidR="000E4D91" w:rsidRPr="00CD44C3" w:rsidRDefault="002660CA" w:rsidP="00B9217A">
            <w:pPr>
              <w:pStyle w:val="Other10"/>
              <w:spacing w:after="0"/>
              <w:jc w:val="center"/>
              <w:rPr>
                <w:rFonts w:ascii="Georgia" w:hAnsi="Georgia"/>
                <w:sz w:val="22"/>
                <w:szCs w:val="22"/>
              </w:rPr>
            </w:pPr>
            <w:r>
              <w:rPr>
                <w:rFonts w:ascii="Georgia" w:hAnsi="Georgia"/>
                <w:sz w:val="22"/>
                <w:szCs w:val="22"/>
              </w:rPr>
              <w:t>41,225</w:t>
            </w:r>
          </w:p>
        </w:tc>
        <w:tc>
          <w:tcPr>
            <w:tcW w:w="878" w:type="dxa"/>
            <w:shd w:val="clear" w:color="auto" w:fill="FFFFFF"/>
          </w:tcPr>
          <w:p w14:paraId="548012B6" w14:textId="11BA311C" w:rsidR="000E4D91" w:rsidRPr="00CD44C3" w:rsidRDefault="002660CA" w:rsidP="00B9217A">
            <w:pPr>
              <w:pStyle w:val="Other10"/>
              <w:spacing w:after="0"/>
              <w:jc w:val="center"/>
              <w:rPr>
                <w:rFonts w:ascii="Georgia" w:hAnsi="Georgia"/>
                <w:sz w:val="22"/>
                <w:szCs w:val="22"/>
              </w:rPr>
            </w:pPr>
            <w:r>
              <w:rPr>
                <w:rFonts w:ascii="Georgia" w:hAnsi="Georgia"/>
                <w:sz w:val="22"/>
                <w:szCs w:val="22"/>
              </w:rPr>
              <w:t>1275</w:t>
            </w:r>
          </w:p>
        </w:tc>
      </w:tr>
      <w:tr w:rsidR="000E4D91" w:rsidRPr="000F17FD" w14:paraId="4B987997" w14:textId="77777777" w:rsidTr="00CD44C3">
        <w:trPr>
          <w:trHeight w:hRule="exact" w:val="259"/>
        </w:trPr>
        <w:tc>
          <w:tcPr>
            <w:tcW w:w="869" w:type="dxa"/>
            <w:shd w:val="clear" w:color="auto" w:fill="FFFFFF"/>
            <w:vAlign w:val="bottom"/>
          </w:tcPr>
          <w:p w14:paraId="4239A209" w14:textId="77777777" w:rsidR="000E4D91" w:rsidRPr="00CD44C3" w:rsidRDefault="00BA71F1">
            <w:pPr>
              <w:pStyle w:val="Other10"/>
              <w:spacing w:after="0"/>
              <w:ind w:firstLine="180"/>
              <w:rPr>
                <w:rFonts w:ascii="Georgia" w:hAnsi="Georgia"/>
                <w:sz w:val="22"/>
                <w:szCs w:val="22"/>
              </w:rPr>
            </w:pPr>
            <w:r w:rsidRPr="00CD44C3">
              <w:rPr>
                <w:rFonts w:ascii="Georgia" w:hAnsi="Georgia"/>
                <w:sz w:val="22"/>
                <w:szCs w:val="22"/>
              </w:rPr>
              <w:t>1</w:t>
            </w:r>
          </w:p>
        </w:tc>
        <w:tc>
          <w:tcPr>
            <w:tcW w:w="1507" w:type="dxa"/>
            <w:shd w:val="clear" w:color="auto" w:fill="FFFFFF"/>
            <w:vAlign w:val="bottom"/>
          </w:tcPr>
          <w:p w14:paraId="380A1966" w14:textId="7A246CFF" w:rsidR="000E4D91" w:rsidRPr="00CD44C3" w:rsidRDefault="00C91F89" w:rsidP="00B9217A">
            <w:pPr>
              <w:pStyle w:val="Other10"/>
              <w:spacing w:after="0"/>
              <w:jc w:val="center"/>
              <w:rPr>
                <w:rFonts w:ascii="Georgia" w:hAnsi="Georgia"/>
                <w:sz w:val="22"/>
                <w:szCs w:val="22"/>
              </w:rPr>
            </w:pPr>
            <w:r>
              <w:rPr>
                <w:rFonts w:ascii="Georgia" w:hAnsi="Georgia"/>
                <w:sz w:val="22"/>
                <w:szCs w:val="22"/>
              </w:rPr>
              <w:t>42,000</w:t>
            </w:r>
          </w:p>
        </w:tc>
        <w:tc>
          <w:tcPr>
            <w:tcW w:w="1363" w:type="dxa"/>
            <w:shd w:val="clear" w:color="auto" w:fill="FFFFFF"/>
            <w:vAlign w:val="bottom"/>
          </w:tcPr>
          <w:p w14:paraId="767D27A2" w14:textId="4A650EEC" w:rsidR="000E4D91" w:rsidRPr="00CD44C3" w:rsidRDefault="002660CA" w:rsidP="002660CA">
            <w:pPr>
              <w:pStyle w:val="Other10"/>
              <w:spacing w:after="0"/>
              <w:ind w:firstLine="380"/>
              <w:rPr>
                <w:rFonts w:ascii="Georgia" w:hAnsi="Georgia"/>
                <w:sz w:val="22"/>
                <w:szCs w:val="22"/>
              </w:rPr>
            </w:pPr>
            <w:r>
              <w:rPr>
                <w:rFonts w:ascii="Georgia" w:hAnsi="Georgia"/>
                <w:sz w:val="22"/>
                <w:szCs w:val="22"/>
              </w:rPr>
              <w:t>40,740</w:t>
            </w:r>
          </w:p>
        </w:tc>
        <w:tc>
          <w:tcPr>
            <w:tcW w:w="1147" w:type="dxa"/>
            <w:shd w:val="clear" w:color="auto" w:fill="FFFFFF"/>
            <w:vAlign w:val="bottom"/>
          </w:tcPr>
          <w:p w14:paraId="3A6659ED" w14:textId="583B2AA0" w:rsidR="000E4D91" w:rsidRPr="00CD44C3" w:rsidRDefault="002660CA" w:rsidP="00B9217A">
            <w:pPr>
              <w:pStyle w:val="Other10"/>
              <w:spacing w:after="0"/>
              <w:jc w:val="center"/>
              <w:rPr>
                <w:rFonts w:ascii="Georgia" w:hAnsi="Georgia"/>
                <w:sz w:val="22"/>
                <w:szCs w:val="22"/>
              </w:rPr>
            </w:pPr>
            <w:r>
              <w:rPr>
                <w:rFonts w:ascii="Georgia" w:hAnsi="Georgia"/>
                <w:sz w:val="22"/>
                <w:szCs w:val="22"/>
              </w:rPr>
              <w:t>1260</w:t>
            </w:r>
          </w:p>
        </w:tc>
        <w:tc>
          <w:tcPr>
            <w:tcW w:w="1507" w:type="dxa"/>
            <w:shd w:val="clear" w:color="auto" w:fill="FFFFFF"/>
            <w:vAlign w:val="bottom"/>
          </w:tcPr>
          <w:p w14:paraId="0394BE7B" w14:textId="65C879D6" w:rsidR="000E4D91" w:rsidRPr="00CD44C3" w:rsidRDefault="00BA71F1" w:rsidP="00B9217A">
            <w:pPr>
              <w:pStyle w:val="Other10"/>
              <w:spacing w:after="0"/>
              <w:jc w:val="center"/>
              <w:rPr>
                <w:rFonts w:ascii="Georgia" w:hAnsi="Georgia"/>
                <w:sz w:val="22"/>
                <w:szCs w:val="22"/>
              </w:rPr>
            </w:pPr>
            <w:r w:rsidRPr="00CD44C3">
              <w:rPr>
                <w:rFonts w:ascii="Georgia" w:hAnsi="Georgia"/>
                <w:sz w:val="22"/>
                <w:szCs w:val="22"/>
              </w:rPr>
              <w:t>4</w:t>
            </w:r>
            <w:r w:rsidR="00A14193">
              <w:rPr>
                <w:rFonts w:ascii="Georgia" w:hAnsi="Georgia"/>
                <w:sz w:val="22"/>
                <w:szCs w:val="22"/>
              </w:rPr>
              <w:t>4,000</w:t>
            </w:r>
          </w:p>
        </w:tc>
        <w:tc>
          <w:tcPr>
            <w:tcW w:w="1368" w:type="dxa"/>
            <w:shd w:val="clear" w:color="auto" w:fill="FFFFFF"/>
            <w:vAlign w:val="bottom"/>
          </w:tcPr>
          <w:p w14:paraId="7C5C1EF1" w14:textId="201D4B90" w:rsidR="000E4D91" w:rsidRPr="00CD44C3" w:rsidRDefault="002660CA" w:rsidP="00B9217A">
            <w:pPr>
              <w:pStyle w:val="Other10"/>
              <w:spacing w:after="0"/>
              <w:jc w:val="center"/>
              <w:rPr>
                <w:rFonts w:ascii="Georgia" w:hAnsi="Georgia"/>
                <w:sz w:val="22"/>
                <w:szCs w:val="22"/>
              </w:rPr>
            </w:pPr>
            <w:r>
              <w:rPr>
                <w:rFonts w:ascii="Georgia" w:hAnsi="Georgia"/>
                <w:sz w:val="22"/>
                <w:szCs w:val="22"/>
              </w:rPr>
              <w:t>42,680</w:t>
            </w:r>
          </w:p>
        </w:tc>
        <w:tc>
          <w:tcPr>
            <w:tcW w:w="878" w:type="dxa"/>
            <w:shd w:val="clear" w:color="auto" w:fill="FFFFFF"/>
            <w:vAlign w:val="bottom"/>
          </w:tcPr>
          <w:p w14:paraId="751BEE78" w14:textId="0E06D3DF" w:rsidR="000E4D91" w:rsidRPr="00CD44C3" w:rsidRDefault="002660CA" w:rsidP="00B9217A">
            <w:pPr>
              <w:pStyle w:val="Other10"/>
              <w:spacing w:after="0"/>
              <w:jc w:val="center"/>
              <w:rPr>
                <w:rFonts w:ascii="Georgia" w:hAnsi="Georgia"/>
                <w:sz w:val="22"/>
                <w:szCs w:val="22"/>
              </w:rPr>
            </w:pPr>
            <w:r>
              <w:rPr>
                <w:rFonts w:ascii="Georgia" w:hAnsi="Georgia"/>
                <w:sz w:val="22"/>
                <w:szCs w:val="22"/>
              </w:rPr>
              <w:t>1320</w:t>
            </w:r>
          </w:p>
        </w:tc>
      </w:tr>
      <w:tr w:rsidR="000E4D91" w:rsidRPr="000F17FD" w14:paraId="144854FE" w14:textId="77777777" w:rsidTr="00CD44C3">
        <w:trPr>
          <w:trHeight w:hRule="exact" w:val="254"/>
        </w:trPr>
        <w:tc>
          <w:tcPr>
            <w:tcW w:w="869" w:type="dxa"/>
            <w:shd w:val="clear" w:color="auto" w:fill="FFFFFF"/>
          </w:tcPr>
          <w:p w14:paraId="337D6368" w14:textId="77777777" w:rsidR="000E4D91" w:rsidRPr="00CD44C3" w:rsidRDefault="00BA71F1">
            <w:pPr>
              <w:pStyle w:val="Other10"/>
              <w:spacing w:after="0"/>
              <w:ind w:firstLine="180"/>
              <w:rPr>
                <w:rFonts w:ascii="Georgia" w:hAnsi="Georgia"/>
                <w:sz w:val="22"/>
                <w:szCs w:val="22"/>
              </w:rPr>
            </w:pPr>
            <w:r w:rsidRPr="00CD44C3">
              <w:rPr>
                <w:rFonts w:ascii="Georgia" w:hAnsi="Georgia"/>
                <w:sz w:val="22"/>
                <w:szCs w:val="22"/>
              </w:rPr>
              <w:t>2</w:t>
            </w:r>
          </w:p>
        </w:tc>
        <w:tc>
          <w:tcPr>
            <w:tcW w:w="1507" w:type="dxa"/>
            <w:shd w:val="clear" w:color="auto" w:fill="FFFFFF"/>
          </w:tcPr>
          <w:p w14:paraId="6C5B668B" w14:textId="7F9EEDCB" w:rsidR="000E4D91" w:rsidRPr="00CD44C3" w:rsidRDefault="00C91F89" w:rsidP="00B9217A">
            <w:pPr>
              <w:pStyle w:val="Other10"/>
              <w:spacing w:after="0"/>
              <w:jc w:val="center"/>
              <w:rPr>
                <w:rFonts w:ascii="Georgia" w:hAnsi="Georgia"/>
                <w:sz w:val="22"/>
                <w:szCs w:val="22"/>
              </w:rPr>
            </w:pPr>
            <w:r>
              <w:rPr>
                <w:rFonts w:ascii="Georgia" w:hAnsi="Georgia"/>
                <w:sz w:val="22"/>
                <w:szCs w:val="22"/>
              </w:rPr>
              <w:t>43,500</w:t>
            </w:r>
          </w:p>
        </w:tc>
        <w:tc>
          <w:tcPr>
            <w:tcW w:w="1363" w:type="dxa"/>
            <w:shd w:val="clear" w:color="auto" w:fill="FFFFFF"/>
          </w:tcPr>
          <w:p w14:paraId="0979D391" w14:textId="2291CCE5" w:rsidR="000E4D91" w:rsidRPr="00CD44C3" w:rsidRDefault="002660CA" w:rsidP="00B9217A">
            <w:pPr>
              <w:pStyle w:val="Other10"/>
              <w:spacing w:after="0"/>
              <w:jc w:val="center"/>
              <w:rPr>
                <w:rFonts w:ascii="Georgia" w:hAnsi="Georgia"/>
                <w:sz w:val="22"/>
                <w:szCs w:val="22"/>
              </w:rPr>
            </w:pPr>
            <w:r>
              <w:rPr>
                <w:rFonts w:ascii="Georgia" w:hAnsi="Georgia"/>
                <w:sz w:val="22"/>
                <w:szCs w:val="22"/>
              </w:rPr>
              <w:t>42,195</w:t>
            </w:r>
          </w:p>
        </w:tc>
        <w:tc>
          <w:tcPr>
            <w:tcW w:w="1147" w:type="dxa"/>
            <w:shd w:val="clear" w:color="auto" w:fill="FFFFFF"/>
          </w:tcPr>
          <w:p w14:paraId="21B618E6" w14:textId="33E5B9D5" w:rsidR="000E4D91" w:rsidRPr="00CD44C3" w:rsidRDefault="002660CA" w:rsidP="002660CA">
            <w:pPr>
              <w:pStyle w:val="Other10"/>
              <w:spacing w:after="0"/>
              <w:ind w:firstLine="0"/>
              <w:jc w:val="center"/>
              <w:rPr>
                <w:rFonts w:ascii="Georgia" w:hAnsi="Georgia"/>
                <w:sz w:val="22"/>
                <w:szCs w:val="22"/>
              </w:rPr>
            </w:pPr>
            <w:r>
              <w:rPr>
                <w:rFonts w:ascii="Georgia" w:hAnsi="Georgia"/>
                <w:sz w:val="22"/>
                <w:szCs w:val="22"/>
              </w:rPr>
              <w:t>1305</w:t>
            </w:r>
          </w:p>
        </w:tc>
        <w:tc>
          <w:tcPr>
            <w:tcW w:w="1507" w:type="dxa"/>
            <w:shd w:val="clear" w:color="auto" w:fill="FFFFFF"/>
          </w:tcPr>
          <w:p w14:paraId="61E6045F" w14:textId="3E76BDCD" w:rsidR="000E4D91" w:rsidRPr="00CD44C3" w:rsidRDefault="00BA71F1" w:rsidP="00B9217A">
            <w:pPr>
              <w:pStyle w:val="Other10"/>
              <w:spacing w:after="0"/>
              <w:jc w:val="center"/>
              <w:rPr>
                <w:rFonts w:ascii="Georgia" w:hAnsi="Georgia"/>
                <w:sz w:val="22"/>
                <w:szCs w:val="22"/>
              </w:rPr>
            </w:pPr>
            <w:r w:rsidRPr="00CD44C3">
              <w:rPr>
                <w:rFonts w:ascii="Georgia" w:hAnsi="Georgia"/>
                <w:sz w:val="22"/>
                <w:szCs w:val="22"/>
              </w:rPr>
              <w:t>4</w:t>
            </w:r>
            <w:r w:rsidR="00A14193">
              <w:rPr>
                <w:rFonts w:ascii="Georgia" w:hAnsi="Georgia"/>
                <w:sz w:val="22"/>
                <w:szCs w:val="22"/>
              </w:rPr>
              <w:t>5,500</w:t>
            </w:r>
          </w:p>
        </w:tc>
        <w:tc>
          <w:tcPr>
            <w:tcW w:w="1368" w:type="dxa"/>
            <w:shd w:val="clear" w:color="auto" w:fill="FFFFFF"/>
          </w:tcPr>
          <w:p w14:paraId="5042A207" w14:textId="0AD0DB81" w:rsidR="000E4D91" w:rsidRPr="00CD44C3" w:rsidRDefault="002660CA" w:rsidP="00B9217A">
            <w:pPr>
              <w:pStyle w:val="Other10"/>
              <w:spacing w:after="0"/>
              <w:jc w:val="center"/>
              <w:rPr>
                <w:rFonts w:ascii="Georgia" w:hAnsi="Georgia"/>
                <w:sz w:val="22"/>
                <w:szCs w:val="22"/>
              </w:rPr>
            </w:pPr>
            <w:r>
              <w:rPr>
                <w:rFonts w:ascii="Georgia" w:hAnsi="Georgia"/>
                <w:sz w:val="22"/>
                <w:szCs w:val="22"/>
              </w:rPr>
              <w:t>44,135</w:t>
            </w:r>
          </w:p>
        </w:tc>
        <w:tc>
          <w:tcPr>
            <w:tcW w:w="878" w:type="dxa"/>
            <w:shd w:val="clear" w:color="auto" w:fill="FFFFFF"/>
          </w:tcPr>
          <w:p w14:paraId="274EC781" w14:textId="019D6ABE" w:rsidR="000E4D91" w:rsidRPr="00CD44C3" w:rsidRDefault="002660CA" w:rsidP="00B9217A">
            <w:pPr>
              <w:pStyle w:val="Other10"/>
              <w:spacing w:after="0"/>
              <w:jc w:val="center"/>
              <w:rPr>
                <w:rFonts w:ascii="Georgia" w:hAnsi="Georgia"/>
                <w:sz w:val="22"/>
                <w:szCs w:val="22"/>
              </w:rPr>
            </w:pPr>
            <w:r>
              <w:rPr>
                <w:rFonts w:ascii="Georgia" w:hAnsi="Georgia"/>
                <w:sz w:val="22"/>
                <w:szCs w:val="22"/>
              </w:rPr>
              <w:t>1365</w:t>
            </w:r>
          </w:p>
        </w:tc>
      </w:tr>
      <w:tr w:rsidR="000E4D91" w:rsidRPr="000F17FD" w14:paraId="449783F1" w14:textId="77777777" w:rsidTr="00CD44C3">
        <w:trPr>
          <w:trHeight w:hRule="exact" w:val="254"/>
        </w:trPr>
        <w:tc>
          <w:tcPr>
            <w:tcW w:w="869" w:type="dxa"/>
            <w:shd w:val="clear" w:color="auto" w:fill="FFFFFF"/>
            <w:vAlign w:val="bottom"/>
          </w:tcPr>
          <w:p w14:paraId="35F13F6F" w14:textId="77777777" w:rsidR="000E4D91" w:rsidRPr="00CD44C3" w:rsidRDefault="00BA71F1">
            <w:pPr>
              <w:pStyle w:val="Other10"/>
              <w:spacing w:after="0"/>
              <w:ind w:firstLine="180"/>
              <w:rPr>
                <w:rFonts w:ascii="Georgia" w:hAnsi="Georgia"/>
                <w:sz w:val="22"/>
                <w:szCs w:val="22"/>
              </w:rPr>
            </w:pPr>
            <w:r w:rsidRPr="00CD44C3">
              <w:rPr>
                <w:rFonts w:ascii="Georgia" w:hAnsi="Georgia"/>
                <w:sz w:val="22"/>
                <w:szCs w:val="22"/>
              </w:rPr>
              <w:t>3</w:t>
            </w:r>
          </w:p>
        </w:tc>
        <w:tc>
          <w:tcPr>
            <w:tcW w:w="1507" w:type="dxa"/>
            <w:shd w:val="clear" w:color="auto" w:fill="FFFFFF"/>
            <w:vAlign w:val="bottom"/>
          </w:tcPr>
          <w:p w14:paraId="031B50C8" w14:textId="693B5F0E" w:rsidR="000E4D91" w:rsidRPr="00CD44C3" w:rsidRDefault="00BA71F1" w:rsidP="00B9217A">
            <w:pPr>
              <w:pStyle w:val="Other10"/>
              <w:spacing w:after="0"/>
              <w:jc w:val="center"/>
              <w:rPr>
                <w:rFonts w:ascii="Georgia" w:hAnsi="Georgia"/>
                <w:sz w:val="22"/>
                <w:szCs w:val="22"/>
              </w:rPr>
            </w:pPr>
            <w:r w:rsidRPr="00CD44C3">
              <w:rPr>
                <w:rFonts w:ascii="Georgia" w:hAnsi="Georgia"/>
                <w:sz w:val="22"/>
                <w:szCs w:val="22"/>
              </w:rPr>
              <w:t>4</w:t>
            </w:r>
            <w:r w:rsidR="00E7791C">
              <w:rPr>
                <w:rFonts w:ascii="Georgia" w:hAnsi="Georgia"/>
                <w:sz w:val="22"/>
                <w:szCs w:val="22"/>
              </w:rPr>
              <w:t>5,00</w:t>
            </w:r>
            <w:r w:rsidRPr="00CD44C3">
              <w:rPr>
                <w:rFonts w:ascii="Georgia" w:hAnsi="Georgia"/>
                <w:sz w:val="22"/>
                <w:szCs w:val="22"/>
              </w:rPr>
              <w:t>0</w:t>
            </w:r>
          </w:p>
        </w:tc>
        <w:tc>
          <w:tcPr>
            <w:tcW w:w="1363" w:type="dxa"/>
            <w:shd w:val="clear" w:color="auto" w:fill="FFFFFF"/>
            <w:vAlign w:val="bottom"/>
          </w:tcPr>
          <w:p w14:paraId="49F6B8C3" w14:textId="70D758E9" w:rsidR="000E4D91" w:rsidRPr="00CD44C3" w:rsidRDefault="002660CA" w:rsidP="00B9217A">
            <w:pPr>
              <w:pStyle w:val="Other10"/>
              <w:spacing w:after="0"/>
              <w:ind w:firstLine="0"/>
              <w:jc w:val="center"/>
              <w:rPr>
                <w:rFonts w:ascii="Georgia" w:hAnsi="Georgia"/>
                <w:sz w:val="22"/>
                <w:szCs w:val="22"/>
              </w:rPr>
            </w:pPr>
            <w:r>
              <w:rPr>
                <w:rFonts w:ascii="Georgia" w:hAnsi="Georgia"/>
                <w:sz w:val="22"/>
                <w:szCs w:val="22"/>
              </w:rPr>
              <w:t>43,650</w:t>
            </w:r>
          </w:p>
        </w:tc>
        <w:tc>
          <w:tcPr>
            <w:tcW w:w="1147" w:type="dxa"/>
            <w:shd w:val="clear" w:color="auto" w:fill="FFFFFF"/>
            <w:vAlign w:val="bottom"/>
          </w:tcPr>
          <w:p w14:paraId="191ADBD9" w14:textId="286855A9" w:rsidR="000E4D91" w:rsidRPr="00CD44C3" w:rsidRDefault="002660CA" w:rsidP="002660CA">
            <w:pPr>
              <w:pStyle w:val="Other10"/>
              <w:spacing w:after="0"/>
              <w:ind w:firstLine="0"/>
              <w:jc w:val="center"/>
              <w:rPr>
                <w:rFonts w:ascii="Georgia" w:hAnsi="Georgia"/>
                <w:sz w:val="22"/>
                <w:szCs w:val="22"/>
              </w:rPr>
            </w:pPr>
            <w:r>
              <w:rPr>
                <w:rFonts w:ascii="Georgia" w:hAnsi="Georgia"/>
                <w:sz w:val="22"/>
                <w:szCs w:val="22"/>
              </w:rPr>
              <w:t>1350</w:t>
            </w:r>
          </w:p>
        </w:tc>
        <w:tc>
          <w:tcPr>
            <w:tcW w:w="1507" w:type="dxa"/>
            <w:shd w:val="clear" w:color="auto" w:fill="FFFFFF"/>
            <w:vAlign w:val="bottom"/>
          </w:tcPr>
          <w:p w14:paraId="3670D77E" w14:textId="381F6871" w:rsidR="000E4D91" w:rsidRPr="00CD44C3" w:rsidRDefault="00BA71F1" w:rsidP="00B9217A">
            <w:pPr>
              <w:pStyle w:val="Other10"/>
              <w:spacing w:after="0"/>
              <w:jc w:val="center"/>
              <w:rPr>
                <w:rFonts w:ascii="Georgia" w:hAnsi="Georgia"/>
                <w:sz w:val="22"/>
                <w:szCs w:val="22"/>
              </w:rPr>
            </w:pPr>
            <w:r w:rsidRPr="00CD44C3">
              <w:rPr>
                <w:rFonts w:ascii="Georgia" w:hAnsi="Georgia"/>
                <w:sz w:val="22"/>
                <w:szCs w:val="22"/>
              </w:rPr>
              <w:t>4</w:t>
            </w:r>
            <w:r w:rsidR="00A14193">
              <w:rPr>
                <w:rFonts w:ascii="Georgia" w:hAnsi="Georgia"/>
                <w:sz w:val="22"/>
                <w:szCs w:val="22"/>
              </w:rPr>
              <w:t>7,000</w:t>
            </w:r>
          </w:p>
        </w:tc>
        <w:tc>
          <w:tcPr>
            <w:tcW w:w="1368" w:type="dxa"/>
            <w:shd w:val="clear" w:color="auto" w:fill="FFFFFF"/>
            <w:vAlign w:val="bottom"/>
          </w:tcPr>
          <w:p w14:paraId="2207D770" w14:textId="5DF9EAA7" w:rsidR="000E4D91" w:rsidRPr="00CD44C3" w:rsidRDefault="002660CA" w:rsidP="00B9217A">
            <w:pPr>
              <w:pStyle w:val="Other10"/>
              <w:spacing w:after="0"/>
              <w:jc w:val="center"/>
              <w:rPr>
                <w:rFonts w:ascii="Georgia" w:hAnsi="Georgia"/>
                <w:sz w:val="22"/>
                <w:szCs w:val="22"/>
              </w:rPr>
            </w:pPr>
            <w:r>
              <w:rPr>
                <w:rFonts w:ascii="Georgia" w:hAnsi="Georgia"/>
                <w:sz w:val="22"/>
                <w:szCs w:val="22"/>
              </w:rPr>
              <w:t>45,590</w:t>
            </w:r>
          </w:p>
        </w:tc>
        <w:tc>
          <w:tcPr>
            <w:tcW w:w="878" w:type="dxa"/>
            <w:shd w:val="clear" w:color="auto" w:fill="FFFFFF"/>
            <w:vAlign w:val="bottom"/>
          </w:tcPr>
          <w:p w14:paraId="21E0B549" w14:textId="7CD2FB37" w:rsidR="000E4D91" w:rsidRPr="00CD44C3" w:rsidRDefault="002660CA" w:rsidP="00B9217A">
            <w:pPr>
              <w:pStyle w:val="Other10"/>
              <w:spacing w:after="0"/>
              <w:jc w:val="center"/>
              <w:rPr>
                <w:rFonts w:ascii="Georgia" w:hAnsi="Georgia"/>
                <w:sz w:val="22"/>
                <w:szCs w:val="22"/>
              </w:rPr>
            </w:pPr>
            <w:r>
              <w:rPr>
                <w:rFonts w:ascii="Georgia" w:hAnsi="Georgia"/>
                <w:sz w:val="22"/>
                <w:szCs w:val="22"/>
              </w:rPr>
              <w:t>1410</w:t>
            </w:r>
          </w:p>
        </w:tc>
      </w:tr>
      <w:tr w:rsidR="000E4D91" w:rsidRPr="000F17FD" w14:paraId="19FE2B4D" w14:textId="77777777" w:rsidTr="00CD44C3">
        <w:trPr>
          <w:trHeight w:hRule="exact" w:val="254"/>
        </w:trPr>
        <w:tc>
          <w:tcPr>
            <w:tcW w:w="869" w:type="dxa"/>
            <w:shd w:val="clear" w:color="auto" w:fill="FFFFFF"/>
            <w:vAlign w:val="bottom"/>
          </w:tcPr>
          <w:p w14:paraId="03AD86E7" w14:textId="77777777" w:rsidR="000E4D91" w:rsidRPr="00CD44C3" w:rsidRDefault="00BA71F1">
            <w:pPr>
              <w:pStyle w:val="Other10"/>
              <w:spacing w:after="0"/>
              <w:ind w:firstLine="180"/>
              <w:rPr>
                <w:rFonts w:ascii="Georgia" w:hAnsi="Georgia"/>
                <w:sz w:val="22"/>
                <w:szCs w:val="22"/>
              </w:rPr>
            </w:pPr>
            <w:r w:rsidRPr="00CD44C3">
              <w:rPr>
                <w:rFonts w:ascii="Georgia" w:hAnsi="Georgia"/>
                <w:sz w:val="22"/>
                <w:szCs w:val="22"/>
              </w:rPr>
              <w:t>4</w:t>
            </w:r>
          </w:p>
        </w:tc>
        <w:tc>
          <w:tcPr>
            <w:tcW w:w="1507" w:type="dxa"/>
            <w:shd w:val="clear" w:color="auto" w:fill="FFFFFF"/>
            <w:vAlign w:val="bottom"/>
          </w:tcPr>
          <w:p w14:paraId="331CF0EF" w14:textId="0448D413" w:rsidR="000E4D91" w:rsidRPr="00CD44C3" w:rsidRDefault="00BA71F1" w:rsidP="00B9217A">
            <w:pPr>
              <w:pStyle w:val="Other10"/>
              <w:spacing w:after="0"/>
              <w:jc w:val="center"/>
              <w:rPr>
                <w:rFonts w:ascii="Georgia" w:hAnsi="Georgia"/>
                <w:sz w:val="22"/>
                <w:szCs w:val="22"/>
              </w:rPr>
            </w:pPr>
            <w:r w:rsidRPr="00CD44C3">
              <w:rPr>
                <w:rFonts w:ascii="Georgia" w:hAnsi="Georgia"/>
                <w:sz w:val="22"/>
                <w:szCs w:val="22"/>
              </w:rPr>
              <w:t>4</w:t>
            </w:r>
            <w:r w:rsidR="00E7791C">
              <w:rPr>
                <w:rFonts w:ascii="Georgia" w:hAnsi="Georgia"/>
                <w:sz w:val="22"/>
                <w:szCs w:val="22"/>
              </w:rPr>
              <w:t>6,5</w:t>
            </w:r>
            <w:r w:rsidRPr="00CD44C3">
              <w:rPr>
                <w:rFonts w:ascii="Georgia" w:hAnsi="Georgia"/>
                <w:sz w:val="22"/>
                <w:szCs w:val="22"/>
              </w:rPr>
              <w:t>00</w:t>
            </w:r>
          </w:p>
        </w:tc>
        <w:tc>
          <w:tcPr>
            <w:tcW w:w="1363" w:type="dxa"/>
            <w:shd w:val="clear" w:color="auto" w:fill="FFFFFF"/>
            <w:vAlign w:val="bottom"/>
          </w:tcPr>
          <w:p w14:paraId="7853D052" w14:textId="70822156" w:rsidR="000E4D91" w:rsidRPr="00CD44C3" w:rsidRDefault="002660CA" w:rsidP="002660CA">
            <w:pPr>
              <w:pStyle w:val="Other10"/>
              <w:spacing w:after="0"/>
              <w:ind w:firstLine="380"/>
              <w:rPr>
                <w:rFonts w:ascii="Georgia" w:hAnsi="Georgia"/>
                <w:sz w:val="22"/>
                <w:szCs w:val="22"/>
              </w:rPr>
            </w:pPr>
            <w:r>
              <w:rPr>
                <w:rFonts w:ascii="Georgia" w:hAnsi="Georgia"/>
                <w:sz w:val="22"/>
                <w:szCs w:val="22"/>
              </w:rPr>
              <w:t>45,105</w:t>
            </w:r>
          </w:p>
        </w:tc>
        <w:tc>
          <w:tcPr>
            <w:tcW w:w="1147" w:type="dxa"/>
            <w:shd w:val="clear" w:color="auto" w:fill="FFFFFF"/>
            <w:vAlign w:val="bottom"/>
          </w:tcPr>
          <w:p w14:paraId="426BCF47" w14:textId="72CA7B26" w:rsidR="000E4D91" w:rsidRPr="00CD44C3" w:rsidRDefault="002660CA" w:rsidP="002660CA">
            <w:pPr>
              <w:pStyle w:val="Other10"/>
              <w:spacing w:after="0"/>
              <w:ind w:firstLine="0"/>
              <w:jc w:val="center"/>
              <w:rPr>
                <w:rFonts w:ascii="Georgia" w:hAnsi="Georgia"/>
                <w:sz w:val="22"/>
                <w:szCs w:val="22"/>
              </w:rPr>
            </w:pPr>
            <w:r>
              <w:rPr>
                <w:rFonts w:ascii="Georgia" w:hAnsi="Georgia"/>
                <w:sz w:val="22"/>
                <w:szCs w:val="22"/>
              </w:rPr>
              <w:t>1395</w:t>
            </w:r>
          </w:p>
        </w:tc>
        <w:tc>
          <w:tcPr>
            <w:tcW w:w="1507" w:type="dxa"/>
            <w:shd w:val="clear" w:color="auto" w:fill="FFFFFF"/>
            <w:vAlign w:val="bottom"/>
          </w:tcPr>
          <w:p w14:paraId="3CFBA970" w14:textId="66B817D4" w:rsidR="000E4D91" w:rsidRPr="00CD44C3" w:rsidRDefault="00BA71F1" w:rsidP="00B9217A">
            <w:pPr>
              <w:pStyle w:val="Other10"/>
              <w:spacing w:after="0"/>
              <w:jc w:val="center"/>
              <w:rPr>
                <w:rFonts w:ascii="Georgia" w:hAnsi="Georgia"/>
                <w:sz w:val="22"/>
                <w:szCs w:val="22"/>
              </w:rPr>
            </w:pPr>
            <w:r w:rsidRPr="00CD44C3">
              <w:rPr>
                <w:rFonts w:ascii="Georgia" w:hAnsi="Georgia"/>
                <w:sz w:val="22"/>
                <w:szCs w:val="22"/>
              </w:rPr>
              <w:t>4</w:t>
            </w:r>
            <w:r w:rsidR="00A14193">
              <w:rPr>
                <w:rFonts w:ascii="Georgia" w:hAnsi="Georgia"/>
                <w:sz w:val="22"/>
                <w:szCs w:val="22"/>
              </w:rPr>
              <w:t>8,500</w:t>
            </w:r>
          </w:p>
        </w:tc>
        <w:tc>
          <w:tcPr>
            <w:tcW w:w="1368" w:type="dxa"/>
            <w:shd w:val="clear" w:color="auto" w:fill="FFFFFF"/>
            <w:vAlign w:val="bottom"/>
          </w:tcPr>
          <w:p w14:paraId="1DA014F1" w14:textId="52C9E61D" w:rsidR="000E4D91" w:rsidRPr="00CD44C3" w:rsidRDefault="002660CA" w:rsidP="00B9217A">
            <w:pPr>
              <w:pStyle w:val="Other10"/>
              <w:spacing w:after="0"/>
              <w:jc w:val="center"/>
              <w:rPr>
                <w:rFonts w:ascii="Georgia" w:hAnsi="Georgia"/>
                <w:sz w:val="22"/>
                <w:szCs w:val="22"/>
              </w:rPr>
            </w:pPr>
            <w:r>
              <w:rPr>
                <w:rFonts w:ascii="Georgia" w:hAnsi="Georgia"/>
                <w:sz w:val="22"/>
                <w:szCs w:val="22"/>
              </w:rPr>
              <w:t>47,045</w:t>
            </w:r>
          </w:p>
        </w:tc>
        <w:tc>
          <w:tcPr>
            <w:tcW w:w="878" w:type="dxa"/>
            <w:shd w:val="clear" w:color="auto" w:fill="FFFFFF"/>
            <w:vAlign w:val="bottom"/>
          </w:tcPr>
          <w:p w14:paraId="21502091" w14:textId="0D38C105" w:rsidR="000E4D91" w:rsidRPr="00CD44C3" w:rsidRDefault="002660CA" w:rsidP="00B9217A">
            <w:pPr>
              <w:pStyle w:val="Other10"/>
              <w:spacing w:after="0"/>
              <w:jc w:val="center"/>
              <w:rPr>
                <w:rFonts w:ascii="Georgia" w:hAnsi="Georgia"/>
                <w:sz w:val="22"/>
                <w:szCs w:val="22"/>
              </w:rPr>
            </w:pPr>
            <w:r>
              <w:rPr>
                <w:rFonts w:ascii="Georgia" w:hAnsi="Georgia"/>
                <w:sz w:val="22"/>
                <w:szCs w:val="22"/>
              </w:rPr>
              <w:t>1455</w:t>
            </w:r>
          </w:p>
        </w:tc>
      </w:tr>
      <w:tr w:rsidR="000E4D91" w:rsidRPr="000F17FD" w14:paraId="4C7AC24E" w14:textId="77777777" w:rsidTr="00CD44C3">
        <w:trPr>
          <w:trHeight w:hRule="exact" w:val="254"/>
        </w:trPr>
        <w:tc>
          <w:tcPr>
            <w:tcW w:w="869" w:type="dxa"/>
            <w:shd w:val="clear" w:color="auto" w:fill="FFFFFF"/>
            <w:vAlign w:val="bottom"/>
          </w:tcPr>
          <w:p w14:paraId="46CFED88" w14:textId="77777777" w:rsidR="000E4D91" w:rsidRPr="00CD44C3" w:rsidRDefault="00BA71F1">
            <w:pPr>
              <w:pStyle w:val="Other10"/>
              <w:spacing w:after="0"/>
              <w:ind w:firstLine="180"/>
              <w:rPr>
                <w:rFonts w:ascii="Georgia" w:hAnsi="Georgia"/>
                <w:sz w:val="22"/>
                <w:szCs w:val="22"/>
              </w:rPr>
            </w:pPr>
            <w:r w:rsidRPr="00CD44C3">
              <w:rPr>
                <w:rFonts w:ascii="Georgia" w:hAnsi="Georgia"/>
                <w:sz w:val="22"/>
                <w:szCs w:val="22"/>
              </w:rPr>
              <w:t>5</w:t>
            </w:r>
          </w:p>
        </w:tc>
        <w:tc>
          <w:tcPr>
            <w:tcW w:w="1507" w:type="dxa"/>
            <w:shd w:val="clear" w:color="auto" w:fill="FFFFFF"/>
            <w:vAlign w:val="bottom"/>
          </w:tcPr>
          <w:p w14:paraId="31D85BF7" w14:textId="5562DA03" w:rsidR="000E4D91" w:rsidRPr="00CD44C3" w:rsidRDefault="00BA71F1" w:rsidP="00B9217A">
            <w:pPr>
              <w:pStyle w:val="Other10"/>
              <w:spacing w:after="0"/>
              <w:jc w:val="center"/>
              <w:rPr>
                <w:rFonts w:ascii="Georgia" w:hAnsi="Georgia"/>
                <w:sz w:val="22"/>
                <w:szCs w:val="22"/>
              </w:rPr>
            </w:pPr>
            <w:r w:rsidRPr="00CD44C3">
              <w:rPr>
                <w:rFonts w:ascii="Georgia" w:hAnsi="Georgia"/>
                <w:sz w:val="22"/>
                <w:szCs w:val="22"/>
              </w:rPr>
              <w:t>4</w:t>
            </w:r>
            <w:r w:rsidR="00E7791C">
              <w:rPr>
                <w:rFonts w:ascii="Georgia" w:hAnsi="Georgia"/>
                <w:sz w:val="22"/>
                <w:szCs w:val="22"/>
              </w:rPr>
              <w:t>8,0</w:t>
            </w:r>
            <w:r w:rsidRPr="00CD44C3">
              <w:rPr>
                <w:rFonts w:ascii="Georgia" w:hAnsi="Georgia"/>
                <w:sz w:val="22"/>
                <w:szCs w:val="22"/>
              </w:rPr>
              <w:t>00</w:t>
            </w:r>
          </w:p>
        </w:tc>
        <w:tc>
          <w:tcPr>
            <w:tcW w:w="1363" w:type="dxa"/>
            <w:shd w:val="clear" w:color="auto" w:fill="FFFFFF"/>
            <w:vAlign w:val="bottom"/>
          </w:tcPr>
          <w:p w14:paraId="544CD93D" w14:textId="2894962A" w:rsidR="000E4D91" w:rsidRPr="00CD44C3" w:rsidRDefault="002660CA" w:rsidP="002660CA">
            <w:pPr>
              <w:pStyle w:val="Other10"/>
              <w:spacing w:after="0"/>
              <w:ind w:firstLine="380"/>
              <w:rPr>
                <w:rFonts w:ascii="Georgia" w:hAnsi="Georgia"/>
                <w:sz w:val="22"/>
                <w:szCs w:val="22"/>
              </w:rPr>
            </w:pPr>
            <w:r>
              <w:rPr>
                <w:rFonts w:ascii="Georgia" w:hAnsi="Georgia"/>
                <w:sz w:val="22"/>
                <w:szCs w:val="22"/>
              </w:rPr>
              <w:t>46,500</w:t>
            </w:r>
          </w:p>
        </w:tc>
        <w:tc>
          <w:tcPr>
            <w:tcW w:w="1147" w:type="dxa"/>
            <w:shd w:val="clear" w:color="auto" w:fill="FFFFFF"/>
            <w:vAlign w:val="bottom"/>
          </w:tcPr>
          <w:p w14:paraId="2336D014" w14:textId="4D7D1274" w:rsidR="000E4D91" w:rsidRPr="00CD44C3" w:rsidRDefault="002660CA" w:rsidP="00B9217A">
            <w:pPr>
              <w:pStyle w:val="Other10"/>
              <w:spacing w:after="0"/>
              <w:jc w:val="center"/>
              <w:rPr>
                <w:rFonts w:ascii="Georgia" w:hAnsi="Georgia"/>
                <w:sz w:val="22"/>
                <w:szCs w:val="22"/>
              </w:rPr>
            </w:pPr>
            <w:r>
              <w:rPr>
                <w:rFonts w:ascii="Georgia" w:hAnsi="Georgia"/>
                <w:sz w:val="22"/>
                <w:szCs w:val="22"/>
              </w:rPr>
              <w:t>1440</w:t>
            </w:r>
          </w:p>
        </w:tc>
        <w:tc>
          <w:tcPr>
            <w:tcW w:w="1507" w:type="dxa"/>
            <w:shd w:val="clear" w:color="auto" w:fill="FFFFFF"/>
            <w:vAlign w:val="bottom"/>
          </w:tcPr>
          <w:p w14:paraId="08D95DB8" w14:textId="175B62C6" w:rsidR="000E4D91" w:rsidRPr="00CD44C3" w:rsidRDefault="00A14193" w:rsidP="00B9217A">
            <w:pPr>
              <w:pStyle w:val="Other10"/>
              <w:spacing w:after="0"/>
              <w:jc w:val="center"/>
              <w:rPr>
                <w:rFonts w:ascii="Georgia" w:hAnsi="Georgia"/>
                <w:sz w:val="22"/>
                <w:szCs w:val="22"/>
              </w:rPr>
            </w:pPr>
            <w:r>
              <w:rPr>
                <w:rFonts w:ascii="Georgia" w:hAnsi="Georgia"/>
                <w:sz w:val="22"/>
                <w:szCs w:val="22"/>
              </w:rPr>
              <w:t>50,000</w:t>
            </w:r>
          </w:p>
        </w:tc>
        <w:tc>
          <w:tcPr>
            <w:tcW w:w="1368" w:type="dxa"/>
            <w:shd w:val="clear" w:color="auto" w:fill="FFFFFF"/>
            <w:vAlign w:val="bottom"/>
          </w:tcPr>
          <w:p w14:paraId="15ED1624" w14:textId="56E405A6" w:rsidR="000E4D91" w:rsidRPr="00CD44C3" w:rsidRDefault="002660CA" w:rsidP="00B9217A">
            <w:pPr>
              <w:pStyle w:val="Other10"/>
              <w:spacing w:after="0"/>
              <w:jc w:val="center"/>
              <w:rPr>
                <w:rFonts w:ascii="Georgia" w:hAnsi="Georgia"/>
                <w:sz w:val="22"/>
                <w:szCs w:val="22"/>
              </w:rPr>
            </w:pPr>
            <w:r>
              <w:rPr>
                <w:rFonts w:ascii="Georgia" w:hAnsi="Georgia"/>
                <w:sz w:val="22"/>
                <w:szCs w:val="22"/>
              </w:rPr>
              <w:t>48,500</w:t>
            </w:r>
          </w:p>
        </w:tc>
        <w:tc>
          <w:tcPr>
            <w:tcW w:w="878" w:type="dxa"/>
            <w:shd w:val="clear" w:color="auto" w:fill="FFFFFF"/>
            <w:vAlign w:val="bottom"/>
          </w:tcPr>
          <w:p w14:paraId="437722B1" w14:textId="7A590838" w:rsidR="000E4D91" w:rsidRPr="00CD44C3" w:rsidRDefault="002660CA" w:rsidP="00B9217A">
            <w:pPr>
              <w:pStyle w:val="Other10"/>
              <w:spacing w:after="0"/>
              <w:jc w:val="center"/>
              <w:rPr>
                <w:rFonts w:ascii="Georgia" w:hAnsi="Georgia"/>
                <w:sz w:val="22"/>
                <w:szCs w:val="22"/>
              </w:rPr>
            </w:pPr>
            <w:r>
              <w:rPr>
                <w:rFonts w:ascii="Georgia" w:hAnsi="Georgia"/>
                <w:sz w:val="22"/>
                <w:szCs w:val="22"/>
              </w:rPr>
              <w:t>1500</w:t>
            </w:r>
          </w:p>
        </w:tc>
      </w:tr>
      <w:tr w:rsidR="000E4D91" w:rsidRPr="000F17FD" w14:paraId="74A076EA" w14:textId="77777777" w:rsidTr="00CD44C3">
        <w:trPr>
          <w:trHeight w:hRule="exact" w:val="254"/>
        </w:trPr>
        <w:tc>
          <w:tcPr>
            <w:tcW w:w="869" w:type="dxa"/>
            <w:shd w:val="clear" w:color="auto" w:fill="FFFFFF"/>
            <w:vAlign w:val="bottom"/>
          </w:tcPr>
          <w:p w14:paraId="1C7D1AA8" w14:textId="77777777" w:rsidR="000E4D91" w:rsidRPr="00CD44C3" w:rsidRDefault="00BA71F1">
            <w:pPr>
              <w:pStyle w:val="Other10"/>
              <w:spacing w:after="0"/>
              <w:ind w:firstLine="180"/>
              <w:rPr>
                <w:rFonts w:ascii="Georgia" w:hAnsi="Georgia"/>
                <w:sz w:val="22"/>
                <w:szCs w:val="22"/>
              </w:rPr>
            </w:pPr>
            <w:r w:rsidRPr="00CD44C3">
              <w:rPr>
                <w:rFonts w:ascii="Georgia" w:hAnsi="Georgia"/>
                <w:sz w:val="22"/>
                <w:szCs w:val="22"/>
              </w:rPr>
              <w:t>6</w:t>
            </w:r>
          </w:p>
        </w:tc>
        <w:tc>
          <w:tcPr>
            <w:tcW w:w="1507" w:type="dxa"/>
            <w:shd w:val="clear" w:color="auto" w:fill="FFFFFF"/>
            <w:vAlign w:val="bottom"/>
          </w:tcPr>
          <w:p w14:paraId="06745D3A" w14:textId="2DC969F2" w:rsidR="000E4D91" w:rsidRPr="00CD44C3" w:rsidRDefault="00BA71F1" w:rsidP="0034188C">
            <w:pPr>
              <w:pStyle w:val="Other10"/>
              <w:spacing w:after="0"/>
              <w:jc w:val="center"/>
              <w:rPr>
                <w:rFonts w:ascii="Georgia" w:hAnsi="Georgia"/>
                <w:sz w:val="22"/>
                <w:szCs w:val="22"/>
              </w:rPr>
            </w:pPr>
            <w:r w:rsidRPr="00CD44C3">
              <w:rPr>
                <w:rFonts w:ascii="Georgia" w:hAnsi="Georgia"/>
                <w:sz w:val="22"/>
                <w:szCs w:val="22"/>
              </w:rPr>
              <w:t>4</w:t>
            </w:r>
            <w:r w:rsidR="00E7791C">
              <w:rPr>
                <w:rFonts w:ascii="Georgia" w:hAnsi="Georgia"/>
                <w:sz w:val="22"/>
                <w:szCs w:val="22"/>
              </w:rPr>
              <w:t>9,5</w:t>
            </w:r>
            <w:r w:rsidRPr="00CD44C3">
              <w:rPr>
                <w:rFonts w:ascii="Georgia" w:hAnsi="Georgia"/>
                <w:sz w:val="22"/>
                <w:szCs w:val="22"/>
              </w:rPr>
              <w:t>00</w:t>
            </w:r>
          </w:p>
        </w:tc>
        <w:tc>
          <w:tcPr>
            <w:tcW w:w="1363" w:type="dxa"/>
            <w:shd w:val="clear" w:color="auto" w:fill="FFFFFF"/>
            <w:vAlign w:val="bottom"/>
          </w:tcPr>
          <w:p w14:paraId="39292468" w14:textId="16606203" w:rsidR="000E4D91" w:rsidRPr="00CD44C3" w:rsidRDefault="002660CA" w:rsidP="002660CA">
            <w:pPr>
              <w:pStyle w:val="Other10"/>
              <w:spacing w:after="0"/>
              <w:ind w:firstLine="380"/>
              <w:rPr>
                <w:rFonts w:ascii="Georgia" w:hAnsi="Georgia"/>
                <w:sz w:val="22"/>
                <w:szCs w:val="22"/>
              </w:rPr>
            </w:pPr>
            <w:r>
              <w:rPr>
                <w:rFonts w:ascii="Georgia" w:hAnsi="Georgia"/>
                <w:sz w:val="22"/>
                <w:szCs w:val="22"/>
              </w:rPr>
              <w:t>48,015</w:t>
            </w:r>
          </w:p>
        </w:tc>
        <w:tc>
          <w:tcPr>
            <w:tcW w:w="1147" w:type="dxa"/>
            <w:shd w:val="clear" w:color="auto" w:fill="FFFFFF"/>
            <w:vAlign w:val="bottom"/>
          </w:tcPr>
          <w:p w14:paraId="7A66754E" w14:textId="18A37F58" w:rsidR="000E4D91" w:rsidRPr="00CD44C3" w:rsidRDefault="002660CA" w:rsidP="0034188C">
            <w:pPr>
              <w:pStyle w:val="Other10"/>
              <w:spacing w:after="0"/>
              <w:jc w:val="center"/>
              <w:rPr>
                <w:rFonts w:ascii="Georgia" w:hAnsi="Georgia"/>
                <w:sz w:val="22"/>
                <w:szCs w:val="22"/>
              </w:rPr>
            </w:pPr>
            <w:r>
              <w:rPr>
                <w:rFonts w:ascii="Georgia" w:hAnsi="Georgia"/>
                <w:sz w:val="22"/>
                <w:szCs w:val="22"/>
              </w:rPr>
              <w:t>1485</w:t>
            </w:r>
          </w:p>
        </w:tc>
        <w:tc>
          <w:tcPr>
            <w:tcW w:w="1507" w:type="dxa"/>
            <w:shd w:val="clear" w:color="auto" w:fill="FFFFFF"/>
            <w:vAlign w:val="bottom"/>
          </w:tcPr>
          <w:p w14:paraId="47AF3522" w14:textId="3B493B10" w:rsidR="000E4D91" w:rsidRPr="00CD44C3" w:rsidRDefault="00A14193" w:rsidP="0034188C">
            <w:pPr>
              <w:pStyle w:val="Other10"/>
              <w:spacing w:after="0"/>
              <w:jc w:val="center"/>
              <w:rPr>
                <w:rFonts w:ascii="Georgia" w:hAnsi="Georgia"/>
                <w:sz w:val="22"/>
                <w:szCs w:val="22"/>
              </w:rPr>
            </w:pPr>
            <w:r>
              <w:rPr>
                <w:rFonts w:ascii="Georgia" w:hAnsi="Georgia"/>
                <w:sz w:val="22"/>
                <w:szCs w:val="22"/>
              </w:rPr>
              <w:t>51,500</w:t>
            </w:r>
          </w:p>
        </w:tc>
        <w:tc>
          <w:tcPr>
            <w:tcW w:w="1368" w:type="dxa"/>
            <w:shd w:val="clear" w:color="auto" w:fill="FFFFFF"/>
            <w:vAlign w:val="bottom"/>
          </w:tcPr>
          <w:p w14:paraId="279646AC" w14:textId="449B482D" w:rsidR="000E4D91" w:rsidRPr="00CD44C3" w:rsidRDefault="002660CA" w:rsidP="0034188C">
            <w:pPr>
              <w:pStyle w:val="Other10"/>
              <w:spacing w:after="0"/>
              <w:jc w:val="center"/>
              <w:rPr>
                <w:rFonts w:ascii="Georgia" w:hAnsi="Georgia"/>
                <w:sz w:val="22"/>
                <w:szCs w:val="22"/>
              </w:rPr>
            </w:pPr>
            <w:r>
              <w:rPr>
                <w:rFonts w:ascii="Georgia" w:hAnsi="Georgia"/>
                <w:sz w:val="22"/>
                <w:szCs w:val="22"/>
              </w:rPr>
              <w:t>49,955</w:t>
            </w:r>
          </w:p>
        </w:tc>
        <w:tc>
          <w:tcPr>
            <w:tcW w:w="878" w:type="dxa"/>
            <w:shd w:val="clear" w:color="auto" w:fill="FFFFFF"/>
            <w:vAlign w:val="bottom"/>
          </w:tcPr>
          <w:p w14:paraId="4B220ED9" w14:textId="44CD6F6F" w:rsidR="000E4D91" w:rsidRPr="00CD44C3" w:rsidRDefault="002660CA" w:rsidP="0034188C">
            <w:pPr>
              <w:pStyle w:val="Other10"/>
              <w:spacing w:after="0"/>
              <w:ind w:firstLine="0"/>
              <w:jc w:val="center"/>
              <w:rPr>
                <w:rFonts w:ascii="Georgia" w:hAnsi="Georgia"/>
                <w:sz w:val="22"/>
                <w:szCs w:val="22"/>
              </w:rPr>
            </w:pPr>
            <w:r>
              <w:rPr>
                <w:rFonts w:ascii="Georgia" w:hAnsi="Georgia"/>
                <w:sz w:val="22"/>
                <w:szCs w:val="22"/>
              </w:rPr>
              <w:t>1545</w:t>
            </w:r>
          </w:p>
        </w:tc>
      </w:tr>
      <w:tr w:rsidR="000E4D91" w:rsidRPr="000F17FD" w14:paraId="68143287" w14:textId="77777777" w:rsidTr="00CD44C3">
        <w:trPr>
          <w:trHeight w:hRule="exact" w:val="254"/>
        </w:trPr>
        <w:tc>
          <w:tcPr>
            <w:tcW w:w="869" w:type="dxa"/>
            <w:shd w:val="clear" w:color="auto" w:fill="FFFFFF"/>
            <w:vAlign w:val="bottom"/>
          </w:tcPr>
          <w:p w14:paraId="4AFEF847" w14:textId="77777777" w:rsidR="000E4D91" w:rsidRPr="00CD44C3" w:rsidRDefault="00BA71F1">
            <w:pPr>
              <w:pStyle w:val="Other10"/>
              <w:spacing w:after="0"/>
              <w:ind w:firstLine="180"/>
              <w:rPr>
                <w:rFonts w:ascii="Georgia" w:hAnsi="Georgia"/>
                <w:sz w:val="22"/>
                <w:szCs w:val="22"/>
              </w:rPr>
            </w:pPr>
            <w:r w:rsidRPr="00CD44C3">
              <w:rPr>
                <w:rFonts w:ascii="Georgia" w:hAnsi="Georgia"/>
                <w:sz w:val="22"/>
                <w:szCs w:val="22"/>
              </w:rPr>
              <w:t>7</w:t>
            </w:r>
          </w:p>
        </w:tc>
        <w:tc>
          <w:tcPr>
            <w:tcW w:w="1507" w:type="dxa"/>
            <w:shd w:val="clear" w:color="auto" w:fill="FFFFFF"/>
            <w:vAlign w:val="bottom"/>
          </w:tcPr>
          <w:p w14:paraId="32878CA4" w14:textId="7116858F" w:rsidR="000E4D91" w:rsidRPr="00CD44C3" w:rsidRDefault="00E7791C" w:rsidP="0034188C">
            <w:pPr>
              <w:pStyle w:val="Other10"/>
              <w:spacing w:after="0"/>
              <w:jc w:val="center"/>
              <w:rPr>
                <w:rFonts w:ascii="Georgia" w:hAnsi="Georgia"/>
                <w:sz w:val="22"/>
                <w:szCs w:val="22"/>
              </w:rPr>
            </w:pPr>
            <w:r>
              <w:rPr>
                <w:rFonts w:ascii="Georgia" w:hAnsi="Georgia"/>
                <w:sz w:val="22"/>
                <w:szCs w:val="22"/>
              </w:rPr>
              <w:t>51,0</w:t>
            </w:r>
            <w:r w:rsidR="00BA71F1" w:rsidRPr="00CD44C3">
              <w:rPr>
                <w:rFonts w:ascii="Georgia" w:hAnsi="Georgia"/>
                <w:sz w:val="22"/>
                <w:szCs w:val="22"/>
              </w:rPr>
              <w:t>00</w:t>
            </w:r>
          </w:p>
        </w:tc>
        <w:tc>
          <w:tcPr>
            <w:tcW w:w="1363" w:type="dxa"/>
            <w:shd w:val="clear" w:color="auto" w:fill="FFFFFF"/>
            <w:vAlign w:val="bottom"/>
          </w:tcPr>
          <w:p w14:paraId="152B490C" w14:textId="76AD8D12" w:rsidR="000E4D91" w:rsidRPr="00CD44C3" w:rsidRDefault="002660CA" w:rsidP="002660CA">
            <w:pPr>
              <w:pStyle w:val="Other10"/>
              <w:spacing w:after="0"/>
              <w:ind w:firstLine="380"/>
              <w:rPr>
                <w:rFonts w:ascii="Georgia" w:hAnsi="Georgia"/>
                <w:sz w:val="22"/>
                <w:szCs w:val="22"/>
              </w:rPr>
            </w:pPr>
            <w:r>
              <w:rPr>
                <w:rFonts w:ascii="Georgia" w:hAnsi="Georgia"/>
                <w:sz w:val="22"/>
                <w:szCs w:val="22"/>
              </w:rPr>
              <w:t>49,470</w:t>
            </w:r>
          </w:p>
        </w:tc>
        <w:tc>
          <w:tcPr>
            <w:tcW w:w="1147" w:type="dxa"/>
            <w:shd w:val="clear" w:color="auto" w:fill="FFFFFF"/>
            <w:vAlign w:val="bottom"/>
          </w:tcPr>
          <w:p w14:paraId="389E0031" w14:textId="5AC62126" w:rsidR="000E4D91" w:rsidRPr="00CD44C3" w:rsidRDefault="002660CA" w:rsidP="0034188C">
            <w:pPr>
              <w:pStyle w:val="Other10"/>
              <w:spacing w:after="0"/>
              <w:jc w:val="center"/>
              <w:rPr>
                <w:rFonts w:ascii="Georgia" w:hAnsi="Georgia"/>
                <w:sz w:val="22"/>
                <w:szCs w:val="22"/>
              </w:rPr>
            </w:pPr>
            <w:r>
              <w:rPr>
                <w:rFonts w:ascii="Georgia" w:hAnsi="Georgia"/>
                <w:sz w:val="22"/>
                <w:szCs w:val="22"/>
              </w:rPr>
              <w:t>1530</w:t>
            </w:r>
          </w:p>
        </w:tc>
        <w:tc>
          <w:tcPr>
            <w:tcW w:w="1507" w:type="dxa"/>
            <w:shd w:val="clear" w:color="auto" w:fill="FFFFFF"/>
            <w:vAlign w:val="bottom"/>
          </w:tcPr>
          <w:p w14:paraId="207A1F6F" w14:textId="252BCFBC" w:rsidR="000E4D91" w:rsidRPr="00CD44C3" w:rsidRDefault="00A14193" w:rsidP="0034188C">
            <w:pPr>
              <w:pStyle w:val="Other10"/>
              <w:spacing w:after="0"/>
              <w:jc w:val="center"/>
              <w:rPr>
                <w:rFonts w:ascii="Georgia" w:hAnsi="Georgia"/>
                <w:sz w:val="22"/>
                <w:szCs w:val="22"/>
              </w:rPr>
            </w:pPr>
            <w:r>
              <w:rPr>
                <w:rFonts w:ascii="Georgia" w:hAnsi="Georgia"/>
                <w:sz w:val="22"/>
                <w:szCs w:val="22"/>
              </w:rPr>
              <w:t>53,000</w:t>
            </w:r>
          </w:p>
        </w:tc>
        <w:tc>
          <w:tcPr>
            <w:tcW w:w="1368" w:type="dxa"/>
            <w:shd w:val="clear" w:color="auto" w:fill="FFFFFF"/>
            <w:vAlign w:val="bottom"/>
          </w:tcPr>
          <w:p w14:paraId="0814B1AE" w14:textId="3F8877CA" w:rsidR="000E4D91" w:rsidRPr="00CD44C3" w:rsidRDefault="002660CA" w:rsidP="0034188C">
            <w:pPr>
              <w:pStyle w:val="Other10"/>
              <w:spacing w:after="0"/>
              <w:jc w:val="center"/>
              <w:rPr>
                <w:rFonts w:ascii="Georgia" w:hAnsi="Georgia"/>
                <w:sz w:val="22"/>
                <w:szCs w:val="22"/>
              </w:rPr>
            </w:pPr>
            <w:r>
              <w:rPr>
                <w:rFonts w:ascii="Georgia" w:hAnsi="Georgia"/>
                <w:sz w:val="22"/>
                <w:szCs w:val="22"/>
              </w:rPr>
              <w:t>51,410</w:t>
            </w:r>
          </w:p>
        </w:tc>
        <w:tc>
          <w:tcPr>
            <w:tcW w:w="878" w:type="dxa"/>
            <w:shd w:val="clear" w:color="auto" w:fill="FFFFFF"/>
            <w:vAlign w:val="bottom"/>
          </w:tcPr>
          <w:p w14:paraId="1CF11736" w14:textId="79E7AA4D" w:rsidR="000E4D91" w:rsidRPr="00CD44C3" w:rsidRDefault="002660CA" w:rsidP="0034188C">
            <w:pPr>
              <w:pStyle w:val="Other10"/>
              <w:spacing w:after="0"/>
              <w:jc w:val="center"/>
              <w:rPr>
                <w:rFonts w:ascii="Georgia" w:hAnsi="Georgia"/>
                <w:sz w:val="22"/>
                <w:szCs w:val="22"/>
              </w:rPr>
            </w:pPr>
            <w:r>
              <w:rPr>
                <w:rFonts w:ascii="Georgia" w:hAnsi="Georgia"/>
                <w:sz w:val="22"/>
                <w:szCs w:val="22"/>
              </w:rPr>
              <w:t>1590</w:t>
            </w:r>
          </w:p>
        </w:tc>
      </w:tr>
      <w:tr w:rsidR="000E4D91" w:rsidRPr="000F17FD" w14:paraId="5572DBE7" w14:textId="77777777" w:rsidTr="00CD44C3">
        <w:trPr>
          <w:trHeight w:hRule="exact" w:val="259"/>
        </w:trPr>
        <w:tc>
          <w:tcPr>
            <w:tcW w:w="869" w:type="dxa"/>
            <w:shd w:val="clear" w:color="auto" w:fill="FFFFFF"/>
            <w:vAlign w:val="bottom"/>
          </w:tcPr>
          <w:p w14:paraId="69E362EC" w14:textId="77777777" w:rsidR="000E4D91" w:rsidRPr="00CD44C3" w:rsidRDefault="00BA71F1">
            <w:pPr>
              <w:pStyle w:val="Other10"/>
              <w:spacing w:after="0"/>
              <w:ind w:firstLine="180"/>
              <w:rPr>
                <w:rFonts w:ascii="Georgia" w:hAnsi="Georgia"/>
                <w:sz w:val="22"/>
                <w:szCs w:val="22"/>
              </w:rPr>
            </w:pPr>
            <w:r w:rsidRPr="00CD44C3">
              <w:rPr>
                <w:rFonts w:ascii="Georgia" w:hAnsi="Georgia"/>
                <w:sz w:val="22"/>
                <w:szCs w:val="22"/>
              </w:rPr>
              <w:t>8</w:t>
            </w:r>
          </w:p>
        </w:tc>
        <w:tc>
          <w:tcPr>
            <w:tcW w:w="1507" w:type="dxa"/>
            <w:shd w:val="clear" w:color="auto" w:fill="FFFFFF"/>
            <w:vAlign w:val="bottom"/>
          </w:tcPr>
          <w:p w14:paraId="5356D791" w14:textId="20D9AB36" w:rsidR="000E4D91" w:rsidRPr="00CD44C3" w:rsidRDefault="00E7791C" w:rsidP="0034188C">
            <w:pPr>
              <w:pStyle w:val="Other10"/>
              <w:spacing w:after="0"/>
              <w:jc w:val="center"/>
              <w:rPr>
                <w:rFonts w:ascii="Georgia" w:hAnsi="Georgia"/>
                <w:sz w:val="22"/>
                <w:szCs w:val="22"/>
              </w:rPr>
            </w:pPr>
            <w:r>
              <w:rPr>
                <w:rFonts w:ascii="Georgia" w:hAnsi="Georgia"/>
                <w:sz w:val="22"/>
                <w:szCs w:val="22"/>
              </w:rPr>
              <w:t>52,5</w:t>
            </w:r>
            <w:r w:rsidR="00BA71F1" w:rsidRPr="00CD44C3">
              <w:rPr>
                <w:rFonts w:ascii="Georgia" w:hAnsi="Georgia"/>
                <w:sz w:val="22"/>
                <w:szCs w:val="22"/>
              </w:rPr>
              <w:t>00</w:t>
            </w:r>
          </w:p>
        </w:tc>
        <w:tc>
          <w:tcPr>
            <w:tcW w:w="1363" w:type="dxa"/>
            <w:shd w:val="clear" w:color="auto" w:fill="FFFFFF"/>
            <w:vAlign w:val="bottom"/>
          </w:tcPr>
          <w:p w14:paraId="4598BBBA" w14:textId="05703826" w:rsidR="000E4D91" w:rsidRPr="00CD44C3" w:rsidRDefault="002660CA" w:rsidP="002660CA">
            <w:pPr>
              <w:pStyle w:val="Other10"/>
              <w:spacing w:after="0"/>
              <w:ind w:firstLine="380"/>
              <w:rPr>
                <w:rFonts w:ascii="Georgia" w:hAnsi="Georgia"/>
                <w:sz w:val="22"/>
                <w:szCs w:val="22"/>
              </w:rPr>
            </w:pPr>
            <w:r>
              <w:rPr>
                <w:rFonts w:ascii="Georgia" w:hAnsi="Georgia"/>
                <w:sz w:val="22"/>
                <w:szCs w:val="22"/>
              </w:rPr>
              <w:t>50,925</w:t>
            </w:r>
          </w:p>
        </w:tc>
        <w:tc>
          <w:tcPr>
            <w:tcW w:w="1147" w:type="dxa"/>
            <w:shd w:val="clear" w:color="auto" w:fill="FFFFFF"/>
            <w:vAlign w:val="bottom"/>
          </w:tcPr>
          <w:p w14:paraId="0F66B78C" w14:textId="2755CC95" w:rsidR="000E4D91" w:rsidRPr="00CD44C3" w:rsidRDefault="002660CA" w:rsidP="0034188C">
            <w:pPr>
              <w:pStyle w:val="Other10"/>
              <w:spacing w:after="0"/>
              <w:jc w:val="center"/>
              <w:rPr>
                <w:rFonts w:ascii="Georgia" w:hAnsi="Georgia"/>
                <w:sz w:val="22"/>
                <w:szCs w:val="22"/>
              </w:rPr>
            </w:pPr>
            <w:r>
              <w:rPr>
                <w:rFonts w:ascii="Georgia" w:hAnsi="Georgia"/>
                <w:sz w:val="22"/>
                <w:szCs w:val="22"/>
              </w:rPr>
              <w:t>1575</w:t>
            </w:r>
          </w:p>
        </w:tc>
        <w:tc>
          <w:tcPr>
            <w:tcW w:w="1507" w:type="dxa"/>
            <w:shd w:val="clear" w:color="auto" w:fill="FFFFFF"/>
            <w:vAlign w:val="bottom"/>
          </w:tcPr>
          <w:p w14:paraId="729C3BB1" w14:textId="3911F705" w:rsidR="000E4D91" w:rsidRPr="00CD44C3" w:rsidRDefault="00BA71F1" w:rsidP="0034188C">
            <w:pPr>
              <w:pStyle w:val="Other10"/>
              <w:spacing w:after="0"/>
              <w:jc w:val="center"/>
              <w:rPr>
                <w:rFonts w:ascii="Georgia" w:hAnsi="Georgia"/>
                <w:sz w:val="22"/>
                <w:szCs w:val="22"/>
              </w:rPr>
            </w:pPr>
            <w:r w:rsidRPr="00CD44C3">
              <w:rPr>
                <w:rFonts w:ascii="Georgia" w:hAnsi="Georgia"/>
                <w:sz w:val="22"/>
                <w:szCs w:val="22"/>
              </w:rPr>
              <w:t>5</w:t>
            </w:r>
            <w:r w:rsidR="00A14193">
              <w:rPr>
                <w:rFonts w:ascii="Georgia" w:hAnsi="Georgia"/>
                <w:sz w:val="22"/>
                <w:szCs w:val="22"/>
              </w:rPr>
              <w:t>4,500</w:t>
            </w:r>
          </w:p>
        </w:tc>
        <w:tc>
          <w:tcPr>
            <w:tcW w:w="1368" w:type="dxa"/>
            <w:shd w:val="clear" w:color="auto" w:fill="FFFFFF"/>
            <w:vAlign w:val="bottom"/>
          </w:tcPr>
          <w:p w14:paraId="6EAADA3A" w14:textId="02F497BB" w:rsidR="000E4D91" w:rsidRPr="00CD44C3" w:rsidRDefault="002660CA" w:rsidP="0034188C">
            <w:pPr>
              <w:pStyle w:val="Other10"/>
              <w:spacing w:after="0"/>
              <w:jc w:val="center"/>
              <w:rPr>
                <w:rFonts w:ascii="Georgia" w:hAnsi="Georgia"/>
                <w:sz w:val="22"/>
                <w:szCs w:val="22"/>
              </w:rPr>
            </w:pPr>
            <w:r>
              <w:rPr>
                <w:rFonts w:ascii="Georgia" w:hAnsi="Georgia"/>
                <w:sz w:val="22"/>
                <w:szCs w:val="22"/>
              </w:rPr>
              <w:t>52,865</w:t>
            </w:r>
          </w:p>
        </w:tc>
        <w:tc>
          <w:tcPr>
            <w:tcW w:w="878" w:type="dxa"/>
            <w:shd w:val="clear" w:color="auto" w:fill="FFFFFF"/>
            <w:vAlign w:val="bottom"/>
          </w:tcPr>
          <w:p w14:paraId="2B82D6B0" w14:textId="2D80391A" w:rsidR="000E4D91" w:rsidRPr="00CD44C3" w:rsidRDefault="002660CA" w:rsidP="0034188C">
            <w:pPr>
              <w:pStyle w:val="Other10"/>
              <w:spacing w:after="0"/>
              <w:ind w:firstLine="0"/>
              <w:jc w:val="center"/>
              <w:rPr>
                <w:rFonts w:ascii="Georgia" w:hAnsi="Georgia"/>
                <w:sz w:val="22"/>
                <w:szCs w:val="22"/>
              </w:rPr>
            </w:pPr>
            <w:r>
              <w:rPr>
                <w:rFonts w:ascii="Georgia" w:hAnsi="Georgia"/>
                <w:sz w:val="22"/>
                <w:szCs w:val="22"/>
              </w:rPr>
              <w:t>1635</w:t>
            </w:r>
          </w:p>
        </w:tc>
      </w:tr>
      <w:tr w:rsidR="000E4D91" w:rsidRPr="000F17FD" w14:paraId="029993CA" w14:textId="77777777" w:rsidTr="00CD44C3">
        <w:trPr>
          <w:trHeight w:hRule="exact" w:val="250"/>
        </w:trPr>
        <w:tc>
          <w:tcPr>
            <w:tcW w:w="869" w:type="dxa"/>
            <w:shd w:val="clear" w:color="auto" w:fill="FFFFFF"/>
            <w:vAlign w:val="bottom"/>
          </w:tcPr>
          <w:p w14:paraId="326B0F13" w14:textId="77777777" w:rsidR="000E4D91" w:rsidRPr="00CD44C3" w:rsidRDefault="00BA71F1">
            <w:pPr>
              <w:pStyle w:val="Other10"/>
              <w:spacing w:after="0"/>
              <w:ind w:firstLine="180"/>
              <w:rPr>
                <w:rFonts w:ascii="Georgia" w:hAnsi="Georgia"/>
                <w:sz w:val="22"/>
                <w:szCs w:val="22"/>
              </w:rPr>
            </w:pPr>
            <w:r w:rsidRPr="00CD44C3">
              <w:rPr>
                <w:rFonts w:ascii="Georgia" w:hAnsi="Georgia"/>
                <w:sz w:val="22"/>
                <w:szCs w:val="22"/>
              </w:rPr>
              <w:t>9</w:t>
            </w:r>
          </w:p>
        </w:tc>
        <w:tc>
          <w:tcPr>
            <w:tcW w:w="1507" w:type="dxa"/>
            <w:shd w:val="clear" w:color="auto" w:fill="FFFFFF"/>
            <w:vAlign w:val="bottom"/>
          </w:tcPr>
          <w:p w14:paraId="502E23CB" w14:textId="62045D69" w:rsidR="000E4D91" w:rsidRPr="00CD44C3" w:rsidRDefault="00BA71F1" w:rsidP="0034188C">
            <w:pPr>
              <w:pStyle w:val="Other10"/>
              <w:spacing w:after="0"/>
              <w:jc w:val="center"/>
              <w:rPr>
                <w:rFonts w:ascii="Georgia" w:hAnsi="Georgia"/>
                <w:sz w:val="22"/>
                <w:szCs w:val="22"/>
              </w:rPr>
            </w:pPr>
            <w:r w:rsidRPr="00CD44C3">
              <w:rPr>
                <w:rFonts w:ascii="Georgia" w:hAnsi="Georgia"/>
                <w:sz w:val="22"/>
                <w:szCs w:val="22"/>
              </w:rPr>
              <w:t>5</w:t>
            </w:r>
            <w:r w:rsidR="00A14193">
              <w:rPr>
                <w:rFonts w:ascii="Georgia" w:hAnsi="Georgia"/>
                <w:sz w:val="22"/>
                <w:szCs w:val="22"/>
              </w:rPr>
              <w:t>4,0</w:t>
            </w:r>
            <w:r w:rsidRPr="00CD44C3">
              <w:rPr>
                <w:rFonts w:ascii="Georgia" w:hAnsi="Georgia"/>
                <w:sz w:val="22"/>
                <w:szCs w:val="22"/>
              </w:rPr>
              <w:t>00</w:t>
            </w:r>
          </w:p>
        </w:tc>
        <w:tc>
          <w:tcPr>
            <w:tcW w:w="1363" w:type="dxa"/>
            <w:shd w:val="clear" w:color="auto" w:fill="FFFFFF"/>
            <w:vAlign w:val="bottom"/>
          </w:tcPr>
          <w:p w14:paraId="151FFF10" w14:textId="42A9E2A7" w:rsidR="000E4D91" w:rsidRPr="00CD44C3" w:rsidRDefault="002660CA" w:rsidP="002660CA">
            <w:pPr>
              <w:pStyle w:val="Other10"/>
              <w:spacing w:after="0"/>
              <w:ind w:firstLine="380"/>
              <w:rPr>
                <w:rFonts w:ascii="Georgia" w:hAnsi="Georgia"/>
                <w:sz w:val="22"/>
                <w:szCs w:val="22"/>
              </w:rPr>
            </w:pPr>
            <w:r>
              <w:rPr>
                <w:rFonts w:ascii="Georgia" w:hAnsi="Georgia"/>
                <w:sz w:val="22"/>
                <w:szCs w:val="22"/>
              </w:rPr>
              <w:t>52,380</w:t>
            </w:r>
          </w:p>
        </w:tc>
        <w:tc>
          <w:tcPr>
            <w:tcW w:w="1147" w:type="dxa"/>
            <w:shd w:val="clear" w:color="auto" w:fill="FFFFFF"/>
            <w:vAlign w:val="bottom"/>
          </w:tcPr>
          <w:p w14:paraId="0788B3E6" w14:textId="00331CFB" w:rsidR="000E4D91" w:rsidRPr="00CD44C3" w:rsidRDefault="002660CA" w:rsidP="002660CA">
            <w:pPr>
              <w:pStyle w:val="Other10"/>
              <w:spacing w:after="0"/>
              <w:ind w:firstLine="0"/>
              <w:jc w:val="center"/>
              <w:rPr>
                <w:rFonts w:ascii="Georgia" w:hAnsi="Georgia"/>
                <w:sz w:val="22"/>
                <w:szCs w:val="22"/>
              </w:rPr>
            </w:pPr>
            <w:r>
              <w:rPr>
                <w:rFonts w:ascii="Georgia" w:hAnsi="Georgia"/>
                <w:sz w:val="22"/>
                <w:szCs w:val="22"/>
              </w:rPr>
              <w:t>1620</w:t>
            </w:r>
          </w:p>
        </w:tc>
        <w:tc>
          <w:tcPr>
            <w:tcW w:w="1507" w:type="dxa"/>
            <w:shd w:val="clear" w:color="auto" w:fill="FFFFFF"/>
            <w:vAlign w:val="bottom"/>
          </w:tcPr>
          <w:p w14:paraId="226A430B" w14:textId="3C72A53F" w:rsidR="000E4D91" w:rsidRPr="00CD44C3" w:rsidRDefault="00BA71F1" w:rsidP="0034188C">
            <w:pPr>
              <w:pStyle w:val="Other10"/>
              <w:spacing w:after="0"/>
              <w:jc w:val="center"/>
              <w:rPr>
                <w:rFonts w:ascii="Georgia" w:hAnsi="Georgia"/>
                <w:sz w:val="22"/>
                <w:szCs w:val="22"/>
              </w:rPr>
            </w:pPr>
            <w:r w:rsidRPr="00CD44C3">
              <w:rPr>
                <w:rFonts w:ascii="Georgia" w:hAnsi="Georgia"/>
                <w:sz w:val="22"/>
                <w:szCs w:val="22"/>
              </w:rPr>
              <w:t>5</w:t>
            </w:r>
            <w:r w:rsidR="00A14193">
              <w:rPr>
                <w:rFonts w:ascii="Georgia" w:hAnsi="Georgia"/>
                <w:sz w:val="22"/>
                <w:szCs w:val="22"/>
              </w:rPr>
              <w:t>6,000</w:t>
            </w:r>
          </w:p>
        </w:tc>
        <w:tc>
          <w:tcPr>
            <w:tcW w:w="1368" w:type="dxa"/>
            <w:shd w:val="clear" w:color="auto" w:fill="FFFFFF"/>
            <w:vAlign w:val="bottom"/>
          </w:tcPr>
          <w:p w14:paraId="619AB138" w14:textId="7B7D3BCC" w:rsidR="000E4D91" w:rsidRPr="00CD44C3" w:rsidRDefault="002660CA" w:rsidP="0034188C">
            <w:pPr>
              <w:pStyle w:val="Other10"/>
              <w:spacing w:after="0"/>
              <w:jc w:val="center"/>
              <w:rPr>
                <w:rFonts w:ascii="Georgia" w:hAnsi="Georgia"/>
                <w:sz w:val="22"/>
                <w:szCs w:val="22"/>
              </w:rPr>
            </w:pPr>
            <w:r>
              <w:rPr>
                <w:rFonts w:ascii="Georgia" w:hAnsi="Georgia"/>
                <w:sz w:val="22"/>
                <w:szCs w:val="22"/>
              </w:rPr>
              <w:t>54,320</w:t>
            </w:r>
          </w:p>
        </w:tc>
        <w:tc>
          <w:tcPr>
            <w:tcW w:w="878" w:type="dxa"/>
            <w:shd w:val="clear" w:color="auto" w:fill="FFFFFF"/>
            <w:vAlign w:val="bottom"/>
          </w:tcPr>
          <w:p w14:paraId="068DA257" w14:textId="0AECAF60" w:rsidR="000E4D91" w:rsidRPr="00CD44C3" w:rsidRDefault="002660CA" w:rsidP="0034188C">
            <w:pPr>
              <w:pStyle w:val="Other10"/>
              <w:spacing w:after="0"/>
              <w:jc w:val="center"/>
              <w:rPr>
                <w:rFonts w:ascii="Georgia" w:hAnsi="Georgia"/>
                <w:sz w:val="22"/>
                <w:szCs w:val="22"/>
              </w:rPr>
            </w:pPr>
            <w:r>
              <w:rPr>
                <w:rFonts w:ascii="Georgia" w:hAnsi="Georgia"/>
                <w:sz w:val="22"/>
                <w:szCs w:val="22"/>
              </w:rPr>
              <w:t>1680</w:t>
            </w:r>
          </w:p>
        </w:tc>
      </w:tr>
      <w:tr w:rsidR="000E4D91" w:rsidRPr="000F17FD" w14:paraId="62B5152C" w14:textId="77777777" w:rsidTr="00CD44C3">
        <w:trPr>
          <w:trHeight w:hRule="exact" w:val="259"/>
        </w:trPr>
        <w:tc>
          <w:tcPr>
            <w:tcW w:w="869" w:type="dxa"/>
            <w:shd w:val="clear" w:color="auto" w:fill="FFFFFF"/>
            <w:vAlign w:val="bottom"/>
          </w:tcPr>
          <w:p w14:paraId="58C757FD" w14:textId="77777777" w:rsidR="000E4D91" w:rsidRPr="00CD44C3" w:rsidRDefault="00BA71F1">
            <w:pPr>
              <w:pStyle w:val="Other10"/>
              <w:spacing w:after="0"/>
              <w:ind w:firstLine="180"/>
              <w:rPr>
                <w:rFonts w:ascii="Georgia" w:hAnsi="Georgia"/>
                <w:sz w:val="22"/>
                <w:szCs w:val="22"/>
              </w:rPr>
            </w:pPr>
            <w:r w:rsidRPr="00CD44C3">
              <w:rPr>
                <w:rFonts w:ascii="Georgia" w:hAnsi="Georgia"/>
                <w:sz w:val="22"/>
                <w:szCs w:val="22"/>
              </w:rPr>
              <w:t>10</w:t>
            </w:r>
          </w:p>
        </w:tc>
        <w:tc>
          <w:tcPr>
            <w:tcW w:w="1507" w:type="dxa"/>
            <w:shd w:val="clear" w:color="auto" w:fill="FFFFFF"/>
            <w:vAlign w:val="bottom"/>
          </w:tcPr>
          <w:p w14:paraId="72877A2C" w14:textId="4AFFA216" w:rsidR="000E4D91" w:rsidRPr="00CD44C3" w:rsidRDefault="00BA71F1" w:rsidP="0034188C">
            <w:pPr>
              <w:pStyle w:val="Other10"/>
              <w:spacing w:after="0"/>
              <w:jc w:val="center"/>
              <w:rPr>
                <w:rFonts w:ascii="Georgia" w:hAnsi="Georgia"/>
                <w:sz w:val="22"/>
                <w:szCs w:val="22"/>
              </w:rPr>
            </w:pPr>
            <w:r w:rsidRPr="00CD44C3">
              <w:rPr>
                <w:rFonts w:ascii="Georgia" w:hAnsi="Georgia"/>
                <w:sz w:val="22"/>
                <w:szCs w:val="22"/>
              </w:rPr>
              <w:t>5</w:t>
            </w:r>
            <w:r w:rsidR="00A14193">
              <w:rPr>
                <w:rFonts w:ascii="Georgia" w:hAnsi="Georgia"/>
                <w:sz w:val="22"/>
                <w:szCs w:val="22"/>
              </w:rPr>
              <w:t>5,5</w:t>
            </w:r>
            <w:r w:rsidRPr="00CD44C3">
              <w:rPr>
                <w:rFonts w:ascii="Georgia" w:hAnsi="Georgia"/>
                <w:sz w:val="22"/>
                <w:szCs w:val="22"/>
              </w:rPr>
              <w:t>00</w:t>
            </w:r>
          </w:p>
        </w:tc>
        <w:tc>
          <w:tcPr>
            <w:tcW w:w="1363" w:type="dxa"/>
            <w:shd w:val="clear" w:color="auto" w:fill="FFFFFF"/>
            <w:vAlign w:val="bottom"/>
          </w:tcPr>
          <w:p w14:paraId="5266E517" w14:textId="2FB1C6E8" w:rsidR="000E4D91" w:rsidRPr="00CD44C3" w:rsidRDefault="002660CA" w:rsidP="002660CA">
            <w:pPr>
              <w:pStyle w:val="Other10"/>
              <w:spacing w:after="0"/>
              <w:ind w:firstLine="380"/>
              <w:rPr>
                <w:rFonts w:ascii="Georgia" w:hAnsi="Georgia"/>
                <w:sz w:val="22"/>
                <w:szCs w:val="22"/>
              </w:rPr>
            </w:pPr>
            <w:r>
              <w:rPr>
                <w:rFonts w:ascii="Georgia" w:hAnsi="Georgia"/>
                <w:sz w:val="22"/>
                <w:szCs w:val="22"/>
              </w:rPr>
              <w:t>53,835</w:t>
            </w:r>
          </w:p>
        </w:tc>
        <w:tc>
          <w:tcPr>
            <w:tcW w:w="1147" w:type="dxa"/>
            <w:shd w:val="clear" w:color="auto" w:fill="FFFFFF"/>
            <w:vAlign w:val="bottom"/>
          </w:tcPr>
          <w:p w14:paraId="506F8DFA" w14:textId="28BB7445" w:rsidR="000E4D91" w:rsidRPr="00CD44C3" w:rsidRDefault="002660CA" w:rsidP="0034188C">
            <w:pPr>
              <w:pStyle w:val="Other10"/>
              <w:spacing w:after="0"/>
              <w:jc w:val="center"/>
              <w:rPr>
                <w:rFonts w:ascii="Georgia" w:hAnsi="Georgia"/>
                <w:sz w:val="22"/>
                <w:szCs w:val="22"/>
              </w:rPr>
            </w:pPr>
            <w:r>
              <w:rPr>
                <w:rFonts w:ascii="Georgia" w:hAnsi="Georgia"/>
                <w:sz w:val="22"/>
                <w:szCs w:val="22"/>
              </w:rPr>
              <w:t>1665</w:t>
            </w:r>
          </w:p>
        </w:tc>
        <w:tc>
          <w:tcPr>
            <w:tcW w:w="1507" w:type="dxa"/>
            <w:shd w:val="clear" w:color="auto" w:fill="FFFFFF"/>
            <w:vAlign w:val="bottom"/>
          </w:tcPr>
          <w:p w14:paraId="62A69BDD" w14:textId="6A7D74D4" w:rsidR="000E4D91" w:rsidRPr="00CD44C3" w:rsidRDefault="00A14193" w:rsidP="0034188C">
            <w:pPr>
              <w:pStyle w:val="Other10"/>
              <w:spacing w:after="0"/>
              <w:jc w:val="center"/>
              <w:rPr>
                <w:rFonts w:ascii="Georgia" w:hAnsi="Georgia"/>
                <w:sz w:val="22"/>
                <w:szCs w:val="22"/>
              </w:rPr>
            </w:pPr>
            <w:r>
              <w:rPr>
                <w:rFonts w:ascii="Georgia" w:hAnsi="Georgia"/>
                <w:sz w:val="22"/>
                <w:szCs w:val="22"/>
              </w:rPr>
              <w:t>57,500</w:t>
            </w:r>
          </w:p>
        </w:tc>
        <w:tc>
          <w:tcPr>
            <w:tcW w:w="1368" w:type="dxa"/>
            <w:shd w:val="clear" w:color="auto" w:fill="FFFFFF"/>
            <w:vAlign w:val="bottom"/>
          </w:tcPr>
          <w:p w14:paraId="2CB66AA4" w14:textId="373FBA35" w:rsidR="000E4D91" w:rsidRPr="00CD44C3" w:rsidRDefault="002660CA" w:rsidP="0034188C">
            <w:pPr>
              <w:pStyle w:val="Other10"/>
              <w:spacing w:after="0"/>
              <w:jc w:val="center"/>
              <w:rPr>
                <w:rFonts w:ascii="Georgia" w:hAnsi="Georgia"/>
                <w:sz w:val="22"/>
                <w:szCs w:val="22"/>
              </w:rPr>
            </w:pPr>
            <w:r>
              <w:rPr>
                <w:rFonts w:ascii="Georgia" w:hAnsi="Georgia"/>
                <w:sz w:val="22"/>
                <w:szCs w:val="22"/>
              </w:rPr>
              <w:t>55,775</w:t>
            </w:r>
          </w:p>
        </w:tc>
        <w:tc>
          <w:tcPr>
            <w:tcW w:w="878" w:type="dxa"/>
            <w:shd w:val="clear" w:color="auto" w:fill="FFFFFF"/>
            <w:vAlign w:val="bottom"/>
          </w:tcPr>
          <w:p w14:paraId="6D25EAFE" w14:textId="184A44A4" w:rsidR="000E4D91" w:rsidRPr="00CD44C3" w:rsidRDefault="002660CA" w:rsidP="0034188C">
            <w:pPr>
              <w:pStyle w:val="Other10"/>
              <w:spacing w:after="0"/>
              <w:jc w:val="center"/>
              <w:rPr>
                <w:rFonts w:ascii="Georgia" w:hAnsi="Georgia"/>
                <w:sz w:val="22"/>
                <w:szCs w:val="22"/>
              </w:rPr>
            </w:pPr>
            <w:r>
              <w:rPr>
                <w:rFonts w:ascii="Georgia" w:hAnsi="Georgia"/>
                <w:sz w:val="22"/>
                <w:szCs w:val="22"/>
              </w:rPr>
              <w:t>1725</w:t>
            </w:r>
          </w:p>
        </w:tc>
      </w:tr>
      <w:tr w:rsidR="000E4D91" w:rsidRPr="000F17FD" w14:paraId="22559A8F" w14:textId="77777777" w:rsidTr="00CD44C3">
        <w:trPr>
          <w:trHeight w:hRule="exact" w:val="259"/>
        </w:trPr>
        <w:tc>
          <w:tcPr>
            <w:tcW w:w="869" w:type="dxa"/>
            <w:shd w:val="clear" w:color="auto" w:fill="FFFFFF"/>
          </w:tcPr>
          <w:p w14:paraId="57FA1F69" w14:textId="77777777" w:rsidR="000E4D91" w:rsidRPr="00CD44C3" w:rsidRDefault="00BA71F1">
            <w:pPr>
              <w:pStyle w:val="Other10"/>
              <w:spacing w:after="0"/>
              <w:ind w:firstLine="180"/>
              <w:rPr>
                <w:rFonts w:ascii="Georgia" w:hAnsi="Georgia"/>
                <w:sz w:val="22"/>
                <w:szCs w:val="22"/>
              </w:rPr>
            </w:pPr>
            <w:r w:rsidRPr="00CD44C3">
              <w:rPr>
                <w:rFonts w:ascii="Georgia" w:hAnsi="Georgia"/>
                <w:sz w:val="22"/>
                <w:szCs w:val="22"/>
              </w:rPr>
              <w:t>11</w:t>
            </w:r>
          </w:p>
        </w:tc>
        <w:tc>
          <w:tcPr>
            <w:tcW w:w="1507" w:type="dxa"/>
            <w:shd w:val="clear" w:color="auto" w:fill="FFFFFF"/>
          </w:tcPr>
          <w:p w14:paraId="3193E499" w14:textId="2BC87174" w:rsidR="000E4D91" w:rsidRPr="00CD44C3" w:rsidRDefault="00BA71F1" w:rsidP="0034188C">
            <w:pPr>
              <w:pStyle w:val="Other10"/>
              <w:spacing w:after="0"/>
              <w:jc w:val="center"/>
              <w:rPr>
                <w:rFonts w:ascii="Georgia" w:hAnsi="Georgia"/>
                <w:sz w:val="22"/>
                <w:szCs w:val="22"/>
              </w:rPr>
            </w:pPr>
            <w:r w:rsidRPr="00CD44C3">
              <w:rPr>
                <w:rFonts w:ascii="Georgia" w:hAnsi="Georgia"/>
                <w:sz w:val="22"/>
                <w:szCs w:val="22"/>
              </w:rPr>
              <w:t>5</w:t>
            </w:r>
            <w:r w:rsidR="00A14193">
              <w:rPr>
                <w:rFonts w:ascii="Georgia" w:hAnsi="Georgia"/>
                <w:sz w:val="22"/>
                <w:szCs w:val="22"/>
              </w:rPr>
              <w:t>7,0</w:t>
            </w:r>
            <w:r w:rsidRPr="00CD44C3">
              <w:rPr>
                <w:rFonts w:ascii="Georgia" w:hAnsi="Georgia"/>
                <w:sz w:val="22"/>
                <w:szCs w:val="22"/>
              </w:rPr>
              <w:t>00</w:t>
            </w:r>
          </w:p>
        </w:tc>
        <w:tc>
          <w:tcPr>
            <w:tcW w:w="1363" w:type="dxa"/>
            <w:shd w:val="clear" w:color="auto" w:fill="FFFFFF"/>
          </w:tcPr>
          <w:p w14:paraId="11B5992D" w14:textId="6387ED82" w:rsidR="000E4D91" w:rsidRPr="00CD44C3" w:rsidRDefault="002660CA" w:rsidP="002660CA">
            <w:pPr>
              <w:pStyle w:val="Other10"/>
              <w:spacing w:after="0"/>
              <w:ind w:firstLine="380"/>
              <w:rPr>
                <w:rFonts w:ascii="Georgia" w:hAnsi="Georgia"/>
                <w:sz w:val="22"/>
                <w:szCs w:val="22"/>
              </w:rPr>
            </w:pPr>
            <w:r>
              <w:rPr>
                <w:rFonts w:ascii="Georgia" w:hAnsi="Georgia"/>
                <w:sz w:val="22"/>
                <w:szCs w:val="22"/>
              </w:rPr>
              <w:t>55,290</w:t>
            </w:r>
          </w:p>
        </w:tc>
        <w:tc>
          <w:tcPr>
            <w:tcW w:w="1147" w:type="dxa"/>
            <w:shd w:val="clear" w:color="auto" w:fill="FFFFFF"/>
          </w:tcPr>
          <w:p w14:paraId="7EC213C8" w14:textId="6A995A31" w:rsidR="000E4D91" w:rsidRPr="0034188C" w:rsidRDefault="002660CA" w:rsidP="0034188C">
            <w:pPr>
              <w:pStyle w:val="Other10"/>
              <w:spacing w:after="0"/>
              <w:jc w:val="center"/>
              <w:rPr>
                <w:rFonts w:ascii="Georgia" w:hAnsi="Georgia"/>
                <w:b/>
                <w:bCs/>
                <w:sz w:val="22"/>
                <w:szCs w:val="22"/>
              </w:rPr>
            </w:pPr>
            <w:r w:rsidRPr="002660CA">
              <w:rPr>
                <w:rFonts w:ascii="Georgia" w:hAnsi="Georgia"/>
                <w:sz w:val="22"/>
                <w:szCs w:val="22"/>
              </w:rPr>
              <w:t>17</w:t>
            </w:r>
            <w:r w:rsidRPr="0034188C">
              <w:rPr>
                <w:rFonts w:ascii="Georgia" w:hAnsi="Georgia"/>
                <w:sz w:val="22"/>
                <w:szCs w:val="22"/>
              </w:rPr>
              <w:t>10</w:t>
            </w:r>
          </w:p>
        </w:tc>
        <w:tc>
          <w:tcPr>
            <w:tcW w:w="1507" w:type="dxa"/>
            <w:shd w:val="clear" w:color="auto" w:fill="FFFFFF"/>
          </w:tcPr>
          <w:p w14:paraId="767DE7F3" w14:textId="48CE7D45" w:rsidR="000E4D91" w:rsidRPr="00CD44C3" w:rsidRDefault="00A14193" w:rsidP="0034188C">
            <w:pPr>
              <w:pStyle w:val="Other10"/>
              <w:spacing w:after="0"/>
              <w:jc w:val="center"/>
              <w:rPr>
                <w:rFonts w:ascii="Georgia" w:hAnsi="Georgia"/>
                <w:sz w:val="22"/>
                <w:szCs w:val="22"/>
              </w:rPr>
            </w:pPr>
            <w:r>
              <w:rPr>
                <w:rFonts w:ascii="Georgia" w:hAnsi="Georgia"/>
                <w:sz w:val="22"/>
                <w:szCs w:val="22"/>
              </w:rPr>
              <w:t>59,000</w:t>
            </w:r>
          </w:p>
        </w:tc>
        <w:tc>
          <w:tcPr>
            <w:tcW w:w="1368" w:type="dxa"/>
            <w:shd w:val="clear" w:color="auto" w:fill="FFFFFF"/>
          </w:tcPr>
          <w:p w14:paraId="57383EB3" w14:textId="05BDAB92" w:rsidR="000E4D91" w:rsidRPr="00CD44C3" w:rsidRDefault="002660CA" w:rsidP="0034188C">
            <w:pPr>
              <w:pStyle w:val="Other10"/>
              <w:spacing w:after="0"/>
              <w:jc w:val="center"/>
              <w:rPr>
                <w:rFonts w:ascii="Georgia" w:hAnsi="Georgia"/>
                <w:sz w:val="22"/>
                <w:szCs w:val="22"/>
              </w:rPr>
            </w:pPr>
            <w:r>
              <w:rPr>
                <w:rFonts w:ascii="Georgia" w:hAnsi="Georgia"/>
                <w:sz w:val="22"/>
                <w:szCs w:val="22"/>
              </w:rPr>
              <w:t>57,230</w:t>
            </w:r>
          </w:p>
        </w:tc>
        <w:tc>
          <w:tcPr>
            <w:tcW w:w="878" w:type="dxa"/>
            <w:shd w:val="clear" w:color="auto" w:fill="FFFFFF"/>
          </w:tcPr>
          <w:p w14:paraId="23CA48BF" w14:textId="0FE5C617" w:rsidR="000E4D91" w:rsidRPr="00CD44C3" w:rsidRDefault="002660CA" w:rsidP="0034188C">
            <w:pPr>
              <w:pStyle w:val="Other10"/>
              <w:spacing w:after="0"/>
              <w:jc w:val="center"/>
              <w:rPr>
                <w:rFonts w:ascii="Georgia" w:hAnsi="Georgia"/>
                <w:sz w:val="22"/>
                <w:szCs w:val="22"/>
              </w:rPr>
            </w:pPr>
            <w:r>
              <w:rPr>
                <w:rFonts w:ascii="Georgia" w:hAnsi="Georgia"/>
                <w:sz w:val="22"/>
                <w:szCs w:val="22"/>
              </w:rPr>
              <w:t>1770</w:t>
            </w:r>
          </w:p>
        </w:tc>
      </w:tr>
      <w:tr w:rsidR="000E4D91" w:rsidRPr="000F17FD" w14:paraId="643EAE30" w14:textId="77777777" w:rsidTr="00CD44C3">
        <w:trPr>
          <w:trHeight w:hRule="exact" w:val="254"/>
        </w:trPr>
        <w:tc>
          <w:tcPr>
            <w:tcW w:w="869" w:type="dxa"/>
            <w:shd w:val="clear" w:color="auto" w:fill="FFFFFF"/>
            <w:vAlign w:val="bottom"/>
          </w:tcPr>
          <w:p w14:paraId="49172B40" w14:textId="77777777" w:rsidR="000E4D91" w:rsidRPr="00CD44C3" w:rsidRDefault="00BA71F1">
            <w:pPr>
              <w:pStyle w:val="Other10"/>
              <w:spacing w:after="0"/>
              <w:ind w:firstLine="180"/>
              <w:rPr>
                <w:rFonts w:ascii="Georgia" w:hAnsi="Georgia"/>
                <w:sz w:val="22"/>
                <w:szCs w:val="22"/>
              </w:rPr>
            </w:pPr>
            <w:r w:rsidRPr="00CD44C3">
              <w:rPr>
                <w:rFonts w:ascii="Georgia" w:hAnsi="Georgia"/>
                <w:sz w:val="22"/>
                <w:szCs w:val="22"/>
              </w:rPr>
              <w:t>12</w:t>
            </w:r>
          </w:p>
        </w:tc>
        <w:tc>
          <w:tcPr>
            <w:tcW w:w="1507" w:type="dxa"/>
            <w:shd w:val="clear" w:color="auto" w:fill="FFFFFF"/>
            <w:vAlign w:val="bottom"/>
          </w:tcPr>
          <w:p w14:paraId="18E32526" w14:textId="1B22CCFC" w:rsidR="000E4D91" w:rsidRPr="00CD44C3" w:rsidRDefault="00BA71F1" w:rsidP="0034188C">
            <w:pPr>
              <w:pStyle w:val="Other10"/>
              <w:spacing w:after="0"/>
              <w:jc w:val="center"/>
              <w:rPr>
                <w:rFonts w:ascii="Georgia" w:hAnsi="Georgia"/>
                <w:sz w:val="22"/>
                <w:szCs w:val="22"/>
              </w:rPr>
            </w:pPr>
            <w:r w:rsidRPr="00CD44C3">
              <w:rPr>
                <w:rFonts w:ascii="Georgia" w:hAnsi="Georgia"/>
                <w:sz w:val="22"/>
                <w:szCs w:val="22"/>
              </w:rPr>
              <w:t>5</w:t>
            </w:r>
            <w:r w:rsidR="00A14193">
              <w:rPr>
                <w:rFonts w:ascii="Georgia" w:hAnsi="Georgia"/>
                <w:sz w:val="22"/>
                <w:szCs w:val="22"/>
              </w:rPr>
              <w:t>8,5</w:t>
            </w:r>
            <w:r w:rsidRPr="00CD44C3">
              <w:rPr>
                <w:rFonts w:ascii="Georgia" w:hAnsi="Georgia"/>
                <w:sz w:val="22"/>
                <w:szCs w:val="22"/>
              </w:rPr>
              <w:t>00</w:t>
            </w:r>
          </w:p>
        </w:tc>
        <w:tc>
          <w:tcPr>
            <w:tcW w:w="1363" w:type="dxa"/>
            <w:shd w:val="clear" w:color="auto" w:fill="FFFFFF"/>
            <w:vAlign w:val="bottom"/>
          </w:tcPr>
          <w:p w14:paraId="5D14CFAF" w14:textId="60836848" w:rsidR="000E4D91" w:rsidRPr="00CD44C3" w:rsidRDefault="002660CA" w:rsidP="002660CA">
            <w:pPr>
              <w:pStyle w:val="Other10"/>
              <w:spacing w:after="0"/>
              <w:ind w:firstLine="380"/>
              <w:rPr>
                <w:rFonts w:ascii="Georgia" w:hAnsi="Georgia"/>
                <w:sz w:val="22"/>
                <w:szCs w:val="22"/>
              </w:rPr>
            </w:pPr>
            <w:r>
              <w:rPr>
                <w:rFonts w:ascii="Georgia" w:hAnsi="Georgia"/>
                <w:sz w:val="22"/>
                <w:szCs w:val="22"/>
              </w:rPr>
              <w:t>56,745</w:t>
            </w:r>
          </w:p>
        </w:tc>
        <w:tc>
          <w:tcPr>
            <w:tcW w:w="1147" w:type="dxa"/>
            <w:shd w:val="clear" w:color="auto" w:fill="FFFFFF"/>
            <w:vAlign w:val="bottom"/>
          </w:tcPr>
          <w:p w14:paraId="02706536" w14:textId="7BBA2ECD" w:rsidR="000E4D91" w:rsidRPr="00CD44C3" w:rsidRDefault="002660CA" w:rsidP="0034188C">
            <w:pPr>
              <w:pStyle w:val="Other10"/>
              <w:spacing w:after="0"/>
              <w:jc w:val="center"/>
              <w:rPr>
                <w:rFonts w:ascii="Georgia" w:hAnsi="Georgia"/>
                <w:sz w:val="22"/>
                <w:szCs w:val="22"/>
              </w:rPr>
            </w:pPr>
            <w:r>
              <w:rPr>
                <w:rFonts w:ascii="Georgia" w:hAnsi="Georgia"/>
                <w:sz w:val="22"/>
                <w:szCs w:val="22"/>
              </w:rPr>
              <w:t>1755</w:t>
            </w:r>
          </w:p>
        </w:tc>
        <w:tc>
          <w:tcPr>
            <w:tcW w:w="1507" w:type="dxa"/>
            <w:shd w:val="clear" w:color="auto" w:fill="FFFFFF"/>
            <w:vAlign w:val="bottom"/>
          </w:tcPr>
          <w:p w14:paraId="2CE78D07" w14:textId="3CDC1E36" w:rsidR="000E4D91" w:rsidRPr="00CD44C3" w:rsidRDefault="00A14193" w:rsidP="0034188C">
            <w:pPr>
              <w:pStyle w:val="Other10"/>
              <w:spacing w:after="0"/>
              <w:jc w:val="center"/>
              <w:rPr>
                <w:rFonts w:ascii="Georgia" w:hAnsi="Georgia"/>
                <w:sz w:val="22"/>
                <w:szCs w:val="22"/>
              </w:rPr>
            </w:pPr>
            <w:r>
              <w:rPr>
                <w:rFonts w:ascii="Georgia" w:hAnsi="Georgia"/>
                <w:sz w:val="22"/>
                <w:szCs w:val="22"/>
              </w:rPr>
              <w:t>60,500</w:t>
            </w:r>
          </w:p>
        </w:tc>
        <w:tc>
          <w:tcPr>
            <w:tcW w:w="1368" w:type="dxa"/>
            <w:shd w:val="clear" w:color="auto" w:fill="FFFFFF"/>
            <w:vAlign w:val="bottom"/>
          </w:tcPr>
          <w:p w14:paraId="4A1A192A" w14:textId="4B09BA80" w:rsidR="000E4D91" w:rsidRPr="00CD44C3" w:rsidRDefault="002660CA" w:rsidP="0034188C">
            <w:pPr>
              <w:pStyle w:val="Other10"/>
              <w:spacing w:after="0"/>
              <w:jc w:val="center"/>
              <w:rPr>
                <w:rFonts w:ascii="Georgia" w:hAnsi="Georgia"/>
                <w:sz w:val="22"/>
                <w:szCs w:val="22"/>
              </w:rPr>
            </w:pPr>
            <w:r>
              <w:rPr>
                <w:rFonts w:ascii="Georgia" w:hAnsi="Georgia"/>
                <w:sz w:val="22"/>
                <w:szCs w:val="22"/>
              </w:rPr>
              <w:t>58,685</w:t>
            </w:r>
          </w:p>
        </w:tc>
        <w:tc>
          <w:tcPr>
            <w:tcW w:w="878" w:type="dxa"/>
            <w:shd w:val="clear" w:color="auto" w:fill="FFFFFF"/>
            <w:vAlign w:val="bottom"/>
          </w:tcPr>
          <w:p w14:paraId="66444602" w14:textId="7CD61ED4" w:rsidR="000E4D91" w:rsidRPr="00CD44C3" w:rsidRDefault="002660CA" w:rsidP="0034188C">
            <w:pPr>
              <w:pStyle w:val="Other10"/>
              <w:spacing w:after="0"/>
              <w:jc w:val="center"/>
              <w:rPr>
                <w:rFonts w:ascii="Georgia" w:hAnsi="Georgia"/>
                <w:sz w:val="22"/>
                <w:szCs w:val="22"/>
              </w:rPr>
            </w:pPr>
            <w:r>
              <w:rPr>
                <w:rFonts w:ascii="Georgia" w:hAnsi="Georgia"/>
                <w:sz w:val="22"/>
                <w:szCs w:val="22"/>
              </w:rPr>
              <w:t>1815</w:t>
            </w:r>
          </w:p>
        </w:tc>
      </w:tr>
      <w:tr w:rsidR="000E4D91" w:rsidRPr="000F17FD" w14:paraId="08448AA0" w14:textId="77777777" w:rsidTr="00CD44C3">
        <w:trPr>
          <w:trHeight w:hRule="exact" w:val="254"/>
        </w:trPr>
        <w:tc>
          <w:tcPr>
            <w:tcW w:w="869" w:type="dxa"/>
            <w:shd w:val="clear" w:color="auto" w:fill="FFFFFF"/>
          </w:tcPr>
          <w:p w14:paraId="53AD641E" w14:textId="77777777" w:rsidR="000E4D91" w:rsidRPr="00CD44C3" w:rsidRDefault="00BA71F1">
            <w:pPr>
              <w:pStyle w:val="Other10"/>
              <w:spacing w:after="0"/>
              <w:ind w:firstLine="180"/>
              <w:rPr>
                <w:rFonts w:ascii="Georgia" w:hAnsi="Georgia"/>
                <w:sz w:val="22"/>
                <w:szCs w:val="22"/>
              </w:rPr>
            </w:pPr>
            <w:r w:rsidRPr="00CD44C3">
              <w:rPr>
                <w:rFonts w:ascii="Georgia" w:hAnsi="Georgia"/>
                <w:sz w:val="22"/>
                <w:szCs w:val="22"/>
              </w:rPr>
              <w:t>13</w:t>
            </w:r>
          </w:p>
        </w:tc>
        <w:tc>
          <w:tcPr>
            <w:tcW w:w="1507" w:type="dxa"/>
            <w:shd w:val="clear" w:color="auto" w:fill="FFFFFF"/>
          </w:tcPr>
          <w:p w14:paraId="3DE6B654" w14:textId="1137870C" w:rsidR="000E4D91" w:rsidRPr="00CD44C3" w:rsidRDefault="00A14193" w:rsidP="0034188C">
            <w:pPr>
              <w:pStyle w:val="Other10"/>
              <w:spacing w:after="0"/>
              <w:jc w:val="center"/>
              <w:rPr>
                <w:rFonts w:ascii="Georgia" w:hAnsi="Georgia"/>
                <w:sz w:val="22"/>
                <w:szCs w:val="22"/>
              </w:rPr>
            </w:pPr>
            <w:r>
              <w:rPr>
                <w:rFonts w:ascii="Georgia" w:hAnsi="Georgia"/>
                <w:sz w:val="22"/>
                <w:szCs w:val="22"/>
              </w:rPr>
              <w:t>60,0</w:t>
            </w:r>
            <w:r w:rsidR="00BA71F1" w:rsidRPr="00CD44C3">
              <w:rPr>
                <w:rFonts w:ascii="Georgia" w:hAnsi="Georgia"/>
                <w:sz w:val="22"/>
                <w:szCs w:val="22"/>
              </w:rPr>
              <w:t>00</w:t>
            </w:r>
          </w:p>
        </w:tc>
        <w:tc>
          <w:tcPr>
            <w:tcW w:w="1363" w:type="dxa"/>
            <w:shd w:val="clear" w:color="auto" w:fill="FFFFFF"/>
          </w:tcPr>
          <w:p w14:paraId="56ED8FC7" w14:textId="51BE7D52" w:rsidR="000E4D91" w:rsidRPr="00CD44C3" w:rsidRDefault="002660CA" w:rsidP="002660CA">
            <w:pPr>
              <w:pStyle w:val="Other10"/>
              <w:spacing w:after="0"/>
              <w:ind w:firstLine="380"/>
              <w:rPr>
                <w:rFonts w:ascii="Georgia" w:hAnsi="Georgia"/>
                <w:sz w:val="22"/>
                <w:szCs w:val="22"/>
              </w:rPr>
            </w:pPr>
            <w:r>
              <w:rPr>
                <w:rFonts w:ascii="Georgia" w:hAnsi="Georgia"/>
                <w:sz w:val="22"/>
                <w:szCs w:val="22"/>
              </w:rPr>
              <w:t>58,200</w:t>
            </w:r>
          </w:p>
        </w:tc>
        <w:tc>
          <w:tcPr>
            <w:tcW w:w="1147" w:type="dxa"/>
            <w:shd w:val="clear" w:color="auto" w:fill="FFFFFF"/>
          </w:tcPr>
          <w:p w14:paraId="72B1A845" w14:textId="0C0F2230" w:rsidR="000E4D91" w:rsidRPr="00CD44C3" w:rsidRDefault="002660CA" w:rsidP="0034188C">
            <w:pPr>
              <w:pStyle w:val="Other10"/>
              <w:spacing w:after="0"/>
              <w:jc w:val="center"/>
              <w:rPr>
                <w:rFonts w:ascii="Georgia" w:hAnsi="Georgia"/>
                <w:sz w:val="22"/>
                <w:szCs w:val="22"/>
              </w:rPr>
            </w:pPr>
            <w:r>
              <w:rPr>
                <w:rFonts w:ascii="Georgia" w:hAnsi="Georgia"/>
                <w:sz w:val="22"/>
                <w:szCs w:val="22"/>
              </w:rPr>
              <w:t>1800</w:t>
            </w:r>
          </w:p>
        </w:tc>
        <w:tc>
          <w:tcPr>
            <w:tcW w:w="1507" w:type="dxa"/>
            <w:shd w:val="clear" w:color="auto" w:fill="FFFFFF"/>
          </w:tcPr>
          <w:p w14:paraId="24915D3F" w14:textId="326BE53F" w:rsidR="000E4D91" w:rsidRPr="00CD44C3" w:rsidRDefault="00A14193" w:rsidP="0034188C">
            <w:pPr>
              <w:pStyle w:val="Other10"/>
              <w:spacing w:after="0"/>
              <w:jc w:val="center"/>
              <w:rPr>
                <w:rFonts w:ascii="Georgia" w:hAnsi="Georgia"/>
                <w:sz w:val="22"/>
                <w:szCs w:val="22"/>
              </w:rPr>
            </w:pPr>
            <w:r>
              <w:rPr>
                <w:rFonts w:ascii="Georgia" w:hAnsi="Georgia"/>
                <w:sz w:val="22"/>
                <w:szCs w:val="22"/>
              </w:rPr>
              <w:t>62,000</w:t>
            </w:r>
          </w:p>
        </w:tc>
        <w:tc>
          <w:tcPr>
            <w:tcW w:w="1368" w:type="dxa"/>
            <w:shd w:val="clear" w:color="auto" w:fill="FFFFFF"/>
          </w:tcPr>
          <w:p w14:paraId="77B30F3A" w14:textId="1784607D" w:rsidR="000E4D91" w:rsidRPr="00CD44C3" w:rsidRDefault="002660CA" w:rsidP="0034188C">
            <w:pPr>
              <w:pStyle w:val="Other10"/>
              <w:spacing w:after="0"/>
              <w:jc w:val="center"/>
              <w:rPr>
                <w:rFonts w:ascii="Georgia" w:hAnsi="Georgia"/>
                <w:sz w:val="22"/>
                <w:szCs w:val="22"/>
              </w:rPr>
            </w:pPr>
            <w:r>
              <w:rPr>
                <w:rFonts w:ascii="Georgia" w:hAnsi="Georgia"/>
                <w:sz w:val="22"/>
                <w:szCs w:val="22"/>
              </w:rPr>
              <w:t>60,140</w:t>
            </w:r>
          </w:p>
        </w:tc>
        <w:tc>
          <w:tcPr>
            <w:tcW w:w="878" w:type="dxa"/>
            <w:shd w:val="clear" w:color="auto" w:fill="FFFFFF"/>
          </w:tcPr>
          <w:p w14:paraId="2B5C2001" w14:textId="2AD7E445" w:rsidR="000E4D91" w:rsidRPr="00CD44C3" w:rsidRDefault="002660CA" w:rsidP="0034188C">
            <w:pPr>
              <w:pStyle w:val="Other10"/>
              <w:spacing w:after="0"/>
              <w:jc w:val="center"/>
              <w:rPr>
                <w:rFonts w:ascii="Georgia" w:hAnsi="Georgia"/>
                <w:sz w:val="22"/>
                <w:szCs w:val="22"/>
              </w:rPr>
            </w:pPr>
            <w:r>
              <w:rPr>
                <w:rFonts w:ascii="Georgia" w:hAnsi="Georgia"/>
                <w:sz w:val="22"/>
                <w:szCs w:val="22"/>
              </w:rPr>
              <w:t>1860</w:t>
            </w:r>
          </w:p>
        </w:tc>
      </w:tr>
      <w:tr w:rsidR="000E4D91" w:rsidRPr="000F17FD" w14:paraId="1DF0DF5B" w14:textId="77777777" w:rsidTr="00CD44C3">
        <w:trPr>
          <w:trHeight w:hRule="exact" w:val="250"/>
        </w:trPr>
        <w:tc>
          <w:tcPr>
            <w:tcW w:w="869" w:type="dxa"/>
            <w:shd w:val="clear" w:color="auto" w:fill="FFFFFF"/>
            <w:vAlign w:val="bottom"/>
          </w:tcPr>
          <w:p w14:paraId="4886E1CF" w14:textId="77777777" w:rsidR="000E4D91" w:rsidRPr="00CD44C3" w:rsidRDefault="00BA71F1">
            <w:pPr>
              <w:pStyle w:val="Other10"/>
              <w:spacing w:after="0"/>
              <w:ind w:firstLine="180"/>
              <w:rPr>
                <w:rFonts w:ascii="Georgia" w:hAnsi="Georgia"/>
                <w:sz w:val="22"/>
                <w:szCs w:val="22"/>
              </w:rPr>
            </w:pPr>
            <w:r w:rsidRPr="00CD44C3">
              <w:rPr>
                <w:rFonts w:ascii="Georgia" w:hAnsi="Georgia"/>
                <w:sz w:val="22"/>
                <w:szCs w:val="22"/>
              </w:rPr>
              <w:t>14</w:t>
            </w:r>
          </w:p>
        </w:tc>
        <w:tc>
          <w:tcPr>
            <w:tcW w:w="1507" w:type="dxa"/>
            <w:shd w:val="clear" w:color="auto" w:fill="FFFFFF"/>
            <w:vAlign w:val="bottom"/>
          </w:tcPr>
          <w:p w14:paraId="79919930" w14:textId="6F988E49" w:rsidR="000E4D91" w:rsidRPr="00CD44C3" w:rsidRDefault="00A14193" w:rsidP="0034188C">
            <w:pPr>
              <w:pStyle w:val="Other10"/>
              <w:spacing w:after="0"/>
              <w:jc w:val="center"/>
              <w:rPr>
                <w:rFonts w:ascii="Georgia" w:hAnsi="Georgia"/>
                <w:sz w:val="22"/>
                <w:szCs w:val="22"/>
              </w:rPr>
            </w:pPr>
            <w:r>
              <w:rPr>
                <w:rFonts w:ascii="Georgia" w:hAnsi="Georgia"/>
                <w:sz w:val="22"/>
                <w:szCs w:val="22"/>
              </w:rPr>
              <w:t>61,500</w:t>
            </w:r>
          </w:p>
        </w:tc>
        <w:tc>
          <w:tcPr>
            <w:tcW w:w="1363" w:type="dxa"/>
            <w:shd w:val="clear" w:color="auto" w:fill="FFFFFF"/>
            <w:vAlign w:val="bottom"/>
          </w:tcPr>
          <w:p w14:paraId="61AEC238" w14:textId="67FE254E" w:rsidR="000E4D91" w:rsidRPr="00CD44C3" w:rsidRDefault="002660CA" w:rsidP="002660CA">
            <w:pPr>
              <w:pStyle w:val="Other10"/>
              <w:spacing w:after="0"/>
              <w:ind w:firstLine="380"/>
              <w:rPr>
                <w:rFonts w:ascii="Georgia" w:hAnsi="Georgia"/>
                <w:sz w:val="22"/>
                <w:szCs w:val="22"/>
              </w:rPr>
            </w:pPr>
            <w:r>
              <w:rPr>
                <w:rFonts w:ascii="Georgia" w:hAnsi="Georgia"/>
                <w:sz w:val="22"/>
                <w:szCs w:val="22"/>
              </w:rPr>
              <w:t>59,655</w:t>
            </w:r>
          </w:p>
        </w:tc>
        <w:tc>
          <w:tcPr>
            <w:tcW w:w="1147" w:type="dxa"/>
            <w:shd w:val="clear" w:color="auto" w:fill="FFFFFF"/>
            <w:vAlign w:val="bottom"/>
          </w:tcPr>
          <w:p w14:paraId="085DBAE2" w14:textId="48E05A4B" w:rsidR="000E4D91" w:rsidRPr="00CD44C3" w:rsidRDefault="002660CA" w:rsidP="0034188C">
            <w:pPr>
              <w:pStyle w:val="Other10"/>
              <w:spacing w:after="0"/>
              <w:jc w:val="center"/>
              <w:rPr>
                <w:rFonts w:ascii="Georgia" w:hAnsi="Georgia"/>
                <w:sz w:val="22"/>
                <w:szCs w:val="22"/>
              </w:rPr>
            </w:pPr>
            <w:r>
              <w:rPr>
                <w:rFonts w:ascii="Georgia" w:hAnsi="Georgia"/>
                <w:sz w:val="22"/>
                <w:szCs w:val="22"/>
              </w:rPr>
              <w:t>1845</w:t>
            </w:r>
          </w:p>
        </w:tc>
        <w:tc>
          <w:tcPr>
            <w:tcW w:w="1507" w:type="dxa"/>
            <w:shd w:val="clear" w:color="auto" w:fill="FFFFFF"/>
            <w:vAlign w:val="bottom"/>
          </w:tcPr>
          <w:p w14:paraId="0ED73018" w14:textId="645D4360" w:rsidR="000E4D91" w:rsidRPr="00CD44C3" w:rsidRDefault="00A14193" w:rsidP="0034188C">
            <w:pPr>
              <w:pStyle w:val="Other10"/>
              <w:spacing w:after="0"/>
              <w:ind w:firstLine="0"/>
              <w:jc w:val="center"/>
              <w:rPr>
                <w:rFonts w:ascii="Georgia" w:hAnsi="Georgia"/>
                <w:sz w:val="22"/>
                <w:szCs w:val="22"/>
              </w:rPr>
            </w:pPr>
            <w:r>
              <w:rPr>
                <w:rFonts w:ascii="Georgia" w:hAnsi="Georgia"/>
                <w:sz w:val="22"/>
                <w:szCs w:val="22"/>
              </w:rPr>
              <w:t>63,500</w:t>
            </w:r>
          </w:p>
        </w:tc>
        <w:tc>
          <w:tcPr>
            <w:tcW w:w="1368" w:type="dxa"/>
            <w:shd w:val="clear" w:color="auto" w:fill="FFFFFF"/>
            <w:vAlign w:val="bottom"/>
          </w:tcPr>
          <w:p w14:paraId="705CC0D6" w14:textId="64F665F2" w:rsidR="000E4D91" w:rsidRPr="00CD44C3" w:rsidRDefault="002660CA" w:rsidP="0034188C">
            <w:pPr>
              <w:pStyle w:val="Other10"/>
              <w:spacing w:after="0"/>
              <w:jc w:val="center"/>
              <w:rPr>
                <w:rFonts w:ascii="Georgia" w:hAnsi="Georgia"/>
                <w:sz w:val="22"/>
                <w:szCs w:val="22"/>
              </w:rPr>
            </w:pPr>
            <w:r>
              <w:rPr>
                <w:rFonts w:ascii="Georgia" w:hAnsi="Georgia"/>
                <w:sz w:val="22"/>
                <w:szCs w:val="22"/>
              </w:rPr>
              <w:t>61,595</w:t>
            </w:r>
          </w:p>
        </w:tc>
        <w:tc>
          <w:tcPr>
            <w:tcW w:w="878" w:type="dxa"/>
            <w:shd w:val="clear" w:color="auto" w:fill="FFFFFF"/>
            <w:vAlign w:val="bottom"/>
          </w:tcPr>
          <w:p w14:paraId="315ED3D2" w14:textId="2DE5A534" w:rsidR="000E4D91" w:rsidRPr="00CD44C3" w:rsidRDefault="002660CA" w:rsidP="0034188C">
            <w:pPr>
              <w:pStyle w:val="Other10"/>
              <w:spacing w:after="0"/>
              <w:ind w:firstLine="0"/>
              <w:jc w:val="center"/>
              <w:rPr>
                <w:rFonts w:ascii="Georgia" w:hAnsi="Georgia"/>
                <w:sz w:val="22"/>
                <w:szCs w:val="22"/>
              </w:rPr>
            </w:pPr>
            <w:r>
              <w:rPr>
                <w:rFonts w:ascii="Georgia" w:hAnsi="Georgia"/>
                <w:sz w:val="22"/>
                <w:szCs w:val="22"/>
              </w:rPr>
              <w:t>1905</w:t>
            </w:r>
          </w:p>
        </w:tc>
      </w:tr>
      <w:tr w:rsidR="000E4D91" w:rsidRPr="000F17FD" w14:paraId="4FFF3360" w14:textId="77777777" w:rsidTr="0034188C">
        <w:trPr>
          <w:trHeight w:hRule="exact" w:val="242"/>
        </w:trPr>
        <w:tc>
          <w:tcPr>
            <w:tcW w:w="869" w:type="dxa"/>
            <w:shd w:val="clear" w:color="auto" w:fill="FFFFFF"/>
            <w:vAlign w:val="bottom"/>
          </w:tcPr>
          <w:p w14:paraId="3CB56526" w14:textId="77777777" w:rsidR="000E4D91" w:rsidRPr="00CD44C3" w:rsidRDefault="00BA71F1">
            <w:pPr>
              <w:pStyle w:val="Other10"/>
              <w:spacing w:after="0"/>
              <w:ind w:firstLine="180"/>
              <w:rPr>
                <w:rFonts w:ascii="Georgia" w:hAnsi="Georgia"/>
                <w:sz w:val="22"/>
                <w:szCs w:val="22"/>
              </w:rPr>
            </w:pPr>
            <w:r w:rsidRPr="00CD44C3">
              <w:rPr>
                <w:rFonts w:ascii="Georgia" w:hAnsi="Georgia"/>
                <w:sz w:val="22"/>
                <w:szCs w:val="22"/>
              </w:rPr>
              <w:t>15</w:t>
            </w:r>
          </w:p>
        </w:tc>
        <w:tc>
          <w:tcPr>
            <w:tcW w:w="1507" w:type="dxa"/>
            <w:shd w:val="clear" w:color="auto" w:fill="FFFFFF"/>
          </w:tcPr>
          <w:p w14:paraId="15F63A66" w14:textId="6AB89D18" w:rsidR="000E4D91" w:rsidRPr="00CD44C3" w:rsidRDefault="00A14193" w:rsidP="0034188C">
            <w:pPr>
              <w:jc w:val="center"/>
              <w:rPr>
                <w:rFonts w:ascii="Georgia" w:hAnsi="Georgia"/>
                <w:sz w:val="22"/>
                <w:szCs w:val="22"/>
              </w:rPr>
            </w:pPr>
            <w:r>
              <w:rPr>
                <w:rFonts w:ascii="Georgia" w:hAnsi="Georgia"/>
                <w:sz w:val="22"/>
                <w:szCs w:val="22"/>
              </w:rPr>
              <w:t>63,000</w:t>
            </w:r>
          </w:p>
        </w:tc>
        <w:tc>
          <w:tcPr>
            <w:tcW w:w="1363" w:type="dxa"/>
            <w:shd w:val="clear" w:color="auto" w:fill="FFFFFF"/>
          </w:tcPr>
          <w:p w14:paraId="222B1B7F" w14:textId="4C423A72" w:rsidR="000E4D91" w:rsidRPr="00CD44C3" w:rsidRDefault="002660CA" w:rsidP="0034188C">
            <w:pPr>
              <w:jc w:val="center"/>
              <w:rPr>
                <w:rFonts w:ascii="Georgia" w:hAnsi="Georgia"/>
                <w:sz w:val="22"/>
                <w:szCs w:val="22"/>
              </w:rPr>
            </w:pPr>
            <w:r>
              <w:rPr>
                <w:rFonts w:ascii="Georgia" w:hAnsi="Georgia"/>
                <w:sz w:val="22"/>
                <w:szCs w:val="22"/>
              </w:rPr>
              <w:t>61,110</w:t>
            </w:r>
          </w:p>
        </w:tc>
        <w:tc>
          <w:tcPr>
            <w:tcW w:w="1147" w:type="dxa"/>
            <w:shd w:val="clear" w:color="auto" w:fill="FFFFFF"/>
          </w:tcPr>
          <w:p w14:paraId="6ACA92B4" w14:textId="749E439B" w:rsidR="000E4D91" w:rsidRPr="00CD44C3" w:rsidRDefault="002660CA" w:rsidP="0034188C">
            <w:pPr>
              <w:jc w:val="center"/>
              <w:rPr>
                <w:rFonts w:ascii="Georgia" w:hAnsi="Georgia"/>
                <w:sz w:val="22"/>
                <w:szCs w:val="22"/>
              </w:rPr>
            </w:pPr>
            <w:r>
              <w:rPr>
                <w:rFonts w:ascii="Georgia" w:hAnsi="Georgia"/>
                <w:sz w:val="22"/>
                <w:szCs w:val="22"/>
              </w:rPr>
              <w:t>1890</w:t>
            </w:r>
          </w:p>
        </w:tc>
        <w:tc>
          <w:tcPr>
            <w:tcW w:w="1507" w:type="dxa"/>
            <w:shd w:val="clear" w:color="auto" w:fill="FFFFFF"/>
            <w:vAlign w:val="bottom"/>
          </w:tcPr>
          <w:p w14:paraId="786AECBD" w14:textId="0676D6C5" w:rsidR="000E4D91" w:rsidRPr="00CD44C3" w:rsidRDefault="00A14193" w:rsidP="0034188C">
            <w:pPr>
              <w:pStyle w:val="Other10"/>
              <w:spacing w:after="0"/>
              <w:jc w:val="center"/>
              <w:rPr>
                <w:rFonts w:ascii="Georgia" w:hAnsi="Georgia"/>
                <w:sz w:val="22"/>
                <w:szCs w:val="22"/>
              </w:rPr>
            </w:pPr>
            <w:r>
              <w:rPr>
                <w:rFonts w:ascii="Georgia" w:hAnsi="Georgia"/>
                <w:sz w:val="22"/>
                <w:szCs w:val="22"/>
              </w:rPr>
              <w:t>65,000</w:t>
            </w:r>
          </w:p>
        </w:tc>
        <w:tc>
          <w:tcPr>
            <w:tcW w:w="1368" w:type="dxa"/>
            <w:shd w:val="clear" w:color="auto" w:fill="FFFFFF"/>
            <w:vAlign w:val="bottom"/>
          </w:tcPr>
          <w:p w14:paraId="3908F77C" w14:textId="473FC52A" w:rsidR="000E4D91" w:rsidRPr="00CD44C3" w:rsidRDefault="002660CA" w:rsidP="0034188C">
            <w:pPr>
              <w:pStyle w:val="Other10"/>
              <w:spacing w:after="0"/>
              <w:jc w:val="center"/>
              <w:rPr>
                <w:rFonts w:ascii="Georgia" w:hAnsi="Georgia"/>
                <w:sz w:val="22"/>
                <w:szCs w:val="22"/>
              </w:rPr>
            </w:pPr>
            <w:r>
              <w:rPr>
                <w:rFonts w:ascii="Georgia" w:hAnsi="Georgia"/>
                <w:sz w:val="22"/>
                <w:szCs w:val="22"/>
              </w:rPr>
              <w:t>63,050</w:t>
            </w:r>
          </w:p>
        </w:tc>
        <w:tc>
          <w:tcPr>
            <w:tcW w:w="878" w:type="dxa"/>
            <w:shd w:val="clear" w:color="auto" w:fill="FFFFFF"/>
            <w:vAlign w:val="bottom"/>
          </w:tcPr>
          <w:p w14:paraId="280B2E62" w14:textId="4C2C5080" w:rsidR="000E4D91" w:rsidRPr="00CD44C3" w:rsidRDefault="002660CA" w:rsidP="0034188C">
            <w:pPr>
              <w:pStyle w:val="Other10"/>
              <w:spacing w:after="0"/>
              <w:jc w:val="center"/>
              <w:rPr>
                <w:rFonts w:ascii="Georgia" w:hAnsi="Georgia"/>
                <w:sz w:val="22"/>
                <w:szCs w:val="22"/>
              </w:rPr>
            </w:pPr>
            <w:r>
              <w:rPr>
                <w:rFonts w:ascii="Georgia" w:hAnsi="Georgia"/>
                <w:sz w:val="22"/>
                <w:szCs w:val="22"/>
              </w:rPr>
              <w:t>1950</w:t>
            </w:r>
          </w:p>
        </w:tc>
      </w:tr>
      <w:tr w:rsidR="000E4D91" w:rsidRPr="000F17FD" w14:paraId="05F57D1E" w14:textId="77777777" w:rsidTr="00CD44C3">
        <w:trPr>
          <w:trHeight w:hRule="exact" w:val="259"/>
        </w:trPr>
        <w:tc>
          <w:tcPr>
            <w:tcW w:w="869" w:type="dxa"/>
            <w:shd w:val="clear" w:color="auto" w:fill="FFFFFF"/>
            <w:vAlign w:val="bottom"/>
          </w:tcPr>
          <w:p w14:paraId="0C62D88C" w14:textId="77777777" w:rsidR="000E4D91" w:rsidRPr="00CD44C3" w:rsidRDefault="00BA71F1">
            <w:pPr>
              <w:pStyle w:val="Other10"/>
              <w:spacing w:after="0"/>
              <w:ind w:firstLine="180"/>
              <w:rPr>
                <w:rFonts w:ascii="Georgia" w:hAnsi="Georgia"/>
                <w:sz w:val="22"/>
                <w:szCs w:val="22"/>
              </w:rPr>
            </w:pPr>
            <w:r w:rsidRPr="00CD44C3">
              <w:rPr>
                <w:rFonts w:ascii="Georgia" w:hAnsi="Georgia"/>
                <w:sz w:val="22"/>
                <w:szCs w:val="22"/>
              </w:rPr>
              <w:t>16</w:t>
            </w:r>
          </w:p>
        </w:tc>
        <w:tc>
          <w:tcPr>
            <w:tcW w:w="1507" w:type="dxa"/>
            <w:shd w:val="clear" w:color="auto" w:fill="FFFFFF"/>
          </w:tcPr>
          <w:p w14:paraId="471A3133" w14:textId="1EC9C79A" w:rsidR="000E4D91" w:rsidRPr="00CD44C3" w:rsidRDefault="00A14193" w:rsidP="0034188C">
            <w:pPr>
              <w:jc w:val="center"/>
              <w:rPr>
                <w:rFonts w:ascii="Georgia" w:hAnsi="Georgia"/>
                <w:sz w:val="22"/>
                <w:szCs w:val="22"/>
              </w:rPr>
            </w:pPr>
            <w:r>
              <w:rPr>
                <w:rFonts w:ascii="Georgia" w:hAnsi="Georgia"/>
                <w:sz w:val="22"/>
                <w:szCs w:val="22"/>
              </w:rPr>
              <w:t>64,500</w:t>
            </w:r>
          </w:p>
        </w:tc>
        <w:tc>
          <w:tcPr>
            <w:tcW w:w="1363" w:type="dxa"/>
            <w:shd w:val="clear" w:color="auto" w:fill="FFFFFF"/>
          </w:tcPr>
          <w:p w14:paraId="52DE5029" w14:textId="066826C3" w:rsidR="000E4D91" w:rsidRPr="00CD44C3" w:rsidRDefault="002660CA" w:rsidP="0034188C">
            <w:pPr>
              <w:jc w:val="center"/>
              <w:rPr>
                <w:rFonts w:ascii="Georgia" w:hAnsi="Georgia"/>
                <w:sz w:val="22"/>
                <w:szCs w:val="22"/>
              </w:rPr>
            </w:pPr>
            <w:r>
              <w:rPr>
                <w:rFonts w:ascii="Georgia" w:hAnsi="Georgia"/>
                <w:sz w:val="22"/>
                <w:szCs w:val="22"/>
              </w:rPr>
              <w:t>62,565</w:t>
            </w:r>
          </w:p>
        </w:tc>
        <w:tc>
          <w:tcPr>
            <w:tcW w:w="1147" w:type="dxa"/>
            <w:shd w:val="clear" w:color="auto" w:fill="FFFFFF"/>
          </w:tcPr>
          <w:p w14:paraId="35B61E8B" w14:textId="3F5CE583" w:rsidR="000E4D91" w:rsidRPr="00CD44C3" w:rsidRDefault="002660CA" w:rsidP="0034188C">
            <w:pPr>
              <w:jc w:val="center"/>
              <w:rPr>
                <w:rFonts w:ascii="Georgia" w:hAnsi="Georgia"/>
                <w:sz w:val="22"/>
                <w:szCs w:val="22"/>
              </w:rPr>
            </w:pPr>
            <w:r>
              <w:rPr>
                <w:rFonts w:ascii="Georgia" w:hAnsi="Georgia"/>
                <w:sz w:val="22"/>
                <w:szCs w:val="22"/>
              </w:rPr>
              <w:t>1935</w:t>
            </w:r>
          </w:p>
        </w:tc>
        <w:tc>
          <w:tcPr>
            <w:tcW w:w="1507" w:type="dxa"/>
            <w:shd w:val="clear" w:color="auto" w:fill="FFFFFF"/>
            <w:vAlign w:val="bottom"/>
          </w:tcPr>
          <w:p w14:paraId="26BE98AF" w14:textId="01D342F9" w:rsidR="000E4D91" w:rsidRPr="00CD44C3" w:rsidRDefault="00A14193" w:rsidP="0034188C">
            <w:pPr>
              <w:pStyle w:val="Other10"/>
              <w:spacing w:after="0"/>
              <w:jc w:val="center"/>
              <w:rPr>
                <w:rFonts w:ascii="Georgia" w:hAnsi="Georgia"/>
                <w:sz w:val="22"/>
                <w:szCs w:val="22"/>
              </w:rPr>
            </w:pPr>
            <w:r>
              <w:rPr>
                <w:rFonts w:ascii="Georgia" w:hAnsi="Georgia"/>
                <w:sz w:val="22"/>
                <w:szCs w:val="22"/>
              </w:rPr>
              <w:t>66,500</w:t>
            </w:r>
          </w:p>
        </w:tc>
        <w:tc>
          <w:tcPr>
            <w:tcW w:w="1368" w:type="dxa"/>
            <w:shd w:val="clear" w:color="auto" w:fill="FFFFFF"/>
            <w:vAlign w:val="bottom"/>
          </w:tcPr>
          <w:p w14:paraId="78F43169" w14:textId="6230C47F" w:rsidR="000E4D91" w:rsidRPr="00CD44C3" w:rsidRDefault="002660CA" w:rsidP="0034188C">
            <w:pPr>
              <w:pStyle w:val="Other10"/>
              <w:spacing w:after="0"/>
              <w:jc w:val="center"/>
              <w:rPr>
                <w:rFonts w:ascii="Georgia" w:hAnsi="Georgia"/>
                <w:sz w:val="22"/>
                <w:szCs w:val="22"/>
              </w:rPr>
            </w:pPr>
            <w:r>
              <w:rPr>
                <w:rFonts w:ascii="Georgia" w:hAnsi="Georgia"/>
                <w:sz w:val="22"/>
                <w:szCs w:val="22"/>
              </w:rPr>
              <w:t>64,505</w:t>
            </w:r>
          </w:p>
        </w:tc>
        <w:tc>
          <w:tcPr>
            <w:tcW w:w="878" w:type="dxa"/>
            <w:shd w:val="clear" w:color="auto" w:fill="FFFFFF"/>
            <w:vAlign w:val="bottom"/>
          </w:tcPr>
          <w:p w14:paraId="4B18800E" w14:textId="10A76FA2" w:rsidR="000E4D91" w:rsidRPr="00CD44C3" w:rsidRDefault="002660CA" w:rsidP="0034188C">
            <w:pPr>
              <w:pStyle w:val="Other10"/>
              <w:spacing w:after="0"/>
              <w:ind w:firstLine="0"/>
              <w:jc w:val="center"/>
              <w:rPr>
                <w:rFonts w:ascii="Georgia" w:hAnsi="Georgia"/>
                <w:sz w:val="22"/>
                <w:szCs w:val="22"/>
              </w:rPr>
            </w:pPr>
            <w:r>
              <w:rPr>
                <w:rFonts w:ascii="Georgia" w:hAnsi="Georgia"/>
                <w:sz w:val="22"/>
                <w:szCs w:val="22"/>
              </w:rPr>
              <w:t>1995</w:t>
            </w:r>
          </w:p>
        </w:tc>
      </w:tr>
      <w:tr w:rsidR="000E4D91" w:rsidRPr="000F17FD" w14:paraId="5F1F17FA" w14:textId="77777777" w:rsidTr="00CD44C3">
        <w:trPr>
          <w:trHeight w:hRule="exact" w:val="254"/>
        </w:trPr>
        <w:tc>
          <w:tcPr>
            <w:tcW w:w="869" w:type="dxa"/>
            <w:shd w:val="clear" w:color="auto" w:fill="FFFFFF"/>
            <w:vAlign w:val="bottom"/>
          </w:tcPr>
          <w:p w14:paraId="35CDAE2F" w14:textId="77777777" w:rsidR="000E4D91" w:rsidRPr="00CD44C3" w:rsidRDefault="00BA71F1">
            <w:pPr>
              <w:pStyle w:val="Other10"/>
              <w:spacing w:after="0"/>
              <w:ind w:firstLine="180"/>
              <w:rPr>
                <w:rFonts w:ascii="Georgia" w:hAnsi="Georgia"/>
                <w:sz w:val="22"/>
                <w:szCs w:val="22"/>
              </w:rPr>
            </w:pPr>
            <w:r w:rsidRPr="00CD44C3">
              <w:rPr>
                <w:rFonts w:ascii="Georgia" w:hAnsi="Georgia"/>
                <w:sz w:val="22"/>
                <w:szCs w:val="22"/>
              </w:rPr>
              <w:t>17</w:t>
            </w:r>
          </w:p>
        </w:tc>
        <w:tc>
          <w:tcPr>
            <w:tcW w:w="1507" w:type="dxa"/>
            <w:shd w:val="clear" w:color="auto" w:fill="FFFFFF"/>
          </w:tcPr>
          <w:p w14:paraId="2EA00316" w14:textId="182A16A9" w:rsidR="000E4D91" w:rsidRPr="00CD44C3" w:rsidRDefault="00A14193" w:rsidP="0034188C">
            <w:pPr>
              <w:jc w:val="center"/>
              <w:rPr>
                <w:rFonts w:ascii="Georgia" w:hAnsi="Georgia"/>
                <w:sz w:val="22"/>
                <w:szCs w:val="22"/>
              </w:rPr>
            </w:pPr>
            <w:r>
              <w:rPr>
                <w:rFonts w:ascii="Georgia" w:hAnsi="Georgia"/>
                <w:sz w:val="22"/>
                <w:szCs w:val="22"/>
              </w:rPr>
              <w:t>66,000</w:t>
            </w:r>
          </w:p>
        </w:tc>
        <w:tc>
          <w:tcPr>
            <w:tcW w:w="1363" w:type="dxa"/>
            <w:shd w:val="clear" w:color="auto" w:fill="FFFFFF"/>
          </w:tcPr>
          <w:p w14:paraId="4BA33DCE" w14:textId="760951B5" w:rsidR="000E4D91" w:rsidRPr="00CD44C3" w:rsidRDefault="002660CA" w:rsidP="0034188C">
            <w:pPr>
              <w:jc w:val="center"/>
              <w:rPr>
                <w:rFonts w:ascii="Georgia" w:hAnsi="Georgia"/>
                <w:sz w:val="22"/>
                <w:szCs w:val="22"/>
              </w:rPr>
            </w:pPr>
            <w:r>
              <w:rPr>
                <w:rFonts w:ascii="Georgia" w:hAnsi="Georgia"/>
                <w:sz w:val="22"/>
                <w:szCs w:val="22"/>
              </w:rPr>
              <w:t>64,020</w:t>
            </w:r>
          </w:p>
        </w:tc>
        <w:tc>
          <w:tcPr>
            <w:tcW w:w="1147" w:type="dxa"/>
            <w:shd w:val="clear" w:color="auto" w:fill="FFFFFF"/>
          </w:tcPr>
          <w:p w14:paraId="5086E75E" w14:textId="62CC33A3" w:rsidR="000E4D91" w:rsidRPr="00CD44C3" w:rsidRDefault="002660CA" w:rsidP="0034188C">
            <w:pPr>
              <w:jc w:val="center"/>
              <w:rPr>
                <w:rFonts w:ascii="Georgia" w:hAnsi="Georgia"/>
                <w:sz w:val="22"/>
                <w:szCs w:val="22"/>
              </w:rPr>
            </w:pPr>
            <w:r>
              <w:rPr>
                <w:rFonts w:ascii="Georgia" w:hAnsi="Georgia"/>
                <w:sz w:val="22"/>
                <w:szCs w:val="22"/>
              </w:rPr>
              <w:t>1980</w:t>
            </w:r>
          </w:p>
        </w:tc>
        <w:tc>
          <w:tcPr>
            <w:tcW w:w="1507" w:type="dxa"/>
            <w:shd w:val="clear" w:color="auto" w:fill="FFFFFF"/>
            <w:vAlign w:val="bottom"/>
          </w:tcPr>
          <w:p w14:paraId="6266F1B0" w14:textId="386F9C1F" w:rsidR="000E4D91" w:rsidRPr="00CD44C3" w:rsidRDefault="00CD44C3" w:rsidP="0034188C">
            <w:pPr>
              <w:pStyle w:val="Other10"/>
              <w:spacing w:after="0"/>
              <w:jc w:val="center"/>
              <w:rPr>
                <w:rFonts w:ascii="Georgia" w:hAnsi="Georgia"/>
                <w:sz w:val="22"/>
                <w:szCs w:val="22"/>
              </w:rPr>
            </w:pPr>
            <w:r>
              <w:rPr>
                <w:rFonts w:ascii="Georgia" w:hAnsi="Georgia"/>
                <w:sz w:val="22"/>
                <w:szCs w:val="22"/>
              </w:rPr>
              <w:t>68,000</w:t>
            </w:r>
          </w:p>
        </w:tc>
        <w:tc>
          <w:tcPr>
            <w:tcW w:w="1368" w:type="dxa"/>
            <w:shd w:val="clear" w:color="auto" w:fill="FFFFFF"/>
            <w:vAlign w:val="bottom"/>
          </w:tcPr>
          <w:p w14:paraId="2252E666" w14:textId="7BF68725" w:rsidR="000E4D91" w:rsidRPr="00CD44C3" w:rsidRDefault="002660CA" w:rsidP="0034188C">
            <w:pPr>
              <w:pStyle w:val="Other10"/>
              <w:spacing w:after="0"/>
              <w:jc w:val="center"/>
              <w:rPr>
                <w:rFonts w:ascii="Georgia" w:hAnsi="Georgia"/>
                <w:sz w:val="22"/>
                <w:szCs w:val="22"/>
              </w:rPr>
            </w:pPr>
            <w:r>
              <w:rPr>
                <w:rFonts w:ascii="Georgia" w:hAnsi="Georgia"/>
                <w:sz w:val="22"/>
                <w:szCs w:val="22"/>
              </w:rPr>
              <w:t>65,960</w:t>
            </w:r>
          </w:p>
        </w:tc>
        <w:tc>
          <w:tcPr>
            <w:tcW w:w="878" w:type="dxa"/>
            <w:shd w:val="clear" w:color="auto" w:fill="FFFFFF"/>
            <w:vAlign w:val="bottom"/>
          </w:tcPr>
          <w:p w14:paraId="615D9B63" w14:textId="75A2C56E" w:rsidR="000E4D91" w:rsidRPr="00CD44C3" w:rsidRDefault="002660CA" w:rsidP="0034188C">
            <w:pPr>
              <w:pStyle w:val="Other10"/>
              <w:spacing w:after="0"/>
              <w:ind w:firstLine="0"/>
              <w:jc w:val="center"/>
              <w:rPr>
                <w:rFonts w:ascii="Georgia" w:hAnsi="Georgia"/>
                <w:sz w:val="22"/>
                <w:szCs w:val="22"/>
              </w:rPr>
            </w:pPr>
            <w:r>
              <w:rPr>
                <w:rFonts w:ascii="Georgia" w:hAnsi="Georgia"/>
                <w:sz w:val="22"/>
                <w:szCs w:val="22"/>
              </w:rPr>
              <w:t>2040</w:t>
            </w:r>
          </w:p>
        </w:tc>
      </w:tr>
      <w:tr w:rsidR="000E4D91" w:rsidRPr="000F17FD" w14:paraId="6912700C" w14:textId="77777777" w:rsidTr="00CD44C3">
        <w:trPr>
          <w:trHeight w:hRule="exact" w:val="259"/>
        </w:trPr>
        <w:tc>
          <w:tcPr>
            <w:tcW w:w="869" w:type="dxa"/>
            <w:shd w:val="clear" w:color="auto" w:fill="FFFFFF"/>
            <w:vAlign w:val="bottom"/>
          </w:tcPr>
          <w:p w14:paraId="46E7CB0E" w14:textId="77777777" w:rsidR="000E4D91" w:rsidRPr="00CD44C3" w:rsidRDefault="00BA71F1">
            <w:pPr>
              <w:pStyle w:val="Other10"/>
              <w:spacing w:after="0"/>
              <w:ind w:firstLine="180"/>
              <w:rPr>
                <w:rFonts w:ascii="Georgia" w:hAnsi="Georgia"/>
                <w:sz w:val="22"/>
                <w:szCs w:val="22"/>
              </w:rPr>
            </w:pPr>
            <w:r w:rsidRPr="00CD44C3">
              <w:rPr>
                <w:rFonts w:ascii="Georgia" w:hAnsi="Georgia"/>
                <w:sz w:val="22"/>
                <w:szCs w:val="22"/>
              </w:rPr>
              <w:t>18</w:t>
            </w:r>
          </w:p>
        </w:tc>
        <w:tc>
          <w:tcPr>
            <w:tcW w:w="1507" w:type="dxa"/>
            <w:shd w:val="clear" w:color="auto" w:fill="FFFFFF"/>
          </w:tcPr>
          <w:p w14:paraId="4565ADE1" w14:textId="77777777" w:rsidR="000E4D91" w:rsidRPr="00CD44C3" w:rsidRDefault="000E4D91">
            <w:pPr>
              <w:rPr>
                <w:rFonts w:ascii="Georgia" w:hAnsi="Georgia"/>
                <w:sz w:val="22"/>
                <w:szCs w:val="22"/>
              </w:rPr>
            </w:pPr>
          </w:p>
        </w:tc>
        <w:tc>
          <w:tcPr>
            <w:tcW w:w="1363" w:type="dxa"/>
            <w:shd w:val="clear" w:color="auto" w:fill="FFFFFF"/>
          </w:tcPr>
          <w:p w14:paraId="68CC69C0" w14:textId="77777777" w:rsidR="000E4D91" w:rsidRPr="00CD44C3" w:rsidRDefault="000E4D91" w:rsidP="0034188C">
            <w:pPr>
              <w:jc w:val="center"/>
              <w:rPr>
                <w:rFonts w:ascii="Georgia" w:hAnsi="Georgia"/>
                <w:sz w:val="22"/>
                <w:szCs w:val="22"/>
              </w:rPr>
            </w:pPr>
          </w:p>
        </w:tc>
        <w:tc>
          <w:tcPr>
            <w:tcW w:w="1147" w:type="dxa"/>
            <w:shd w:val="clear" w:color="auto" w:fill="FFFFFF"/>
          </w:tcPr>
          <w:p w14:paraId="0501E2DD" w14:textId="77777777" w:rsidR="000E4D91" w:rsidRPr="00CD44C3" w:rsidRDefault="000E4D91">
            <w:pPr>
              <w:rPr>
                <w:rFonts w:ascii="Georgia" w:hAnsi="Georgia"/>
                <w:sz w:val="22"/>
                <w:szCs w:val="22"/>
              </w:rPr>
            </w:pPr>
          </w:p>
        </w:tc>
        <w:tc>
          <w:tcPr>
            <w:tcW w:w="1507" w:type="dxa"/>
            <w:shd w:val="clear" w:color="auto" w:fill="FFFFFF"/>
            <w:vAlign w:val="bottom"/>
          </w:tcPr>
          <w:p w14:paraId="3468F248" w14:textId="13991132" w:rsidR="000E4D91" w:rsidRPr="00CD44C3" w:rsidRDefault="00CD44C3" w:rsidP="0034188C">
            <w:pPr>
              <w:pStyle w:val="Other10"/>
              <w:spacing w:after="0"/>
              <w:jc w:val="center"/>
              <w:rPr>
                <w:rFonts w:ascii="Georgia" w:hAnsi="Georgia"/>
                <w:sz w:val="22"/>
                <w:szCs w:val="22"/>
              </w:rPr>
            </w:pPr>
            <w:r>
              <w:rPr>
                <w:rFonts w:ascii="Georgia" w:hAnsi="Georgia"/>
                <w:sz w:val="22"/>
                <w:szCs w:val="22"/>
              </w:rPr>
              <w:t>69,500</w:t>
            </w:r>
          </w:p>
        </w:tc>
        <w:tc>
          <w:tcPr>
            <w:tcW w:w="1368" w:type="dxa"/>
            <w:shd w:val="clear" w:color="auto" w:fill="FFFFFF"/>
            <w:vAlign w:val="bottom"/>
          </w:tcPr>
          <w:p w14:paraId="39237E43" w14:textId="69DABD86" w:rsidR="000E4D91" w:rsidRPr="00CD44C3" w:rsidRDefault="002660CA" w:rsidP="0034188C">
            <w:pPr>
              <w:pStyle w:val="Other10"/>
              <w:spacing w:after="0"/>
              <w:jc w:val="center"/>
              <w:rPr>
                <w:rFonts w:ascii="Georgia" w:hAnsi="Georgia"/>
                <w:sz w:val="22"/>
                <w:szCs w:val="22"/>
              </w:rPr>
            </w:pPr>
            <w:r>
              <w:rPr>
                <w:rFonts w:ascii="Georgia" w:hAnsi="Georgia"/>
                <w:sz w:val="22"/>
                <w:szCs w:val="22"/>
              </w:rPr>
              <w:t>67,415</w:t>
            </w:r>
          </w:p>
        </w:tc>
        <w:tc>
          <w:tcPr>
            <w:tcW w:w="878" w:type="dxa"/>
            <w:shd w:val="clear" w:color="auto" w:fill="FFFFFF"/>
            <w:vAlign w:val="bottom"/>
          </w:tcPr>
          <w:p w14:paraId="21AF9C78" w14:textId="553A259F" w:rsidR="000E4D91" w:rsidRPr="00CD44C3" w:rsidRDefault="002660CA" w:rsidP="0034188C">
            <w:pPr>
              <w:pStyle w:val="Other10"/>
              <w:spacing w:after="0"/>
              <w:jc w:val="center"/>
              <w:rPr>
                <w:rFonts w:ascii="Georgia" w:hAnsi="Georgia"/>
                <w:sz w:val="22"/>
                <w:szCs w:val="22"/>
              </w:rPr>
            </w:pPr>
            <w:r>
              <w:rPr>
                <w:rFonts w:ascii="Georgia" w:hAnsi="Georgia"/>
                <w:sz w:val="22"/>
                <w:szCs w:val="22"/>
              </w:rPr>
              <w:t>2085</w:t>
            </w:r>
          </w:p>
        </w:tc>
      </w:tr>
      <w:tr w:rsidR="00C91F89" w:rsidRPr="000F17FD" w14:paraId="41D41068" w14:textId="77777777" w:rsidTr="00CD44C3">
        <w:trPr>
          <w:trHeight w:hRule="exact" w:val="259"/>
        </w:trPr>
        <w:tc>
          <w:tcPr>
            <w:tcW w:w="869" w:type="dxa"/>
            <w:shd w:val="clear" w:color="auto" w:fill="FFFFFF"/>
            <w:vAlign w:val="bottom"/>
          </w:tcPr>
          <w:p w14:paraId="5E9AC35B" w14:textId="77777777" w:rsidR="00C91F89" w:rsidRDefault="00C91F89">
            <w:pPr>
              <w:pStyle w:val="Other10"/>
              <w:spacing w:after="0"/>
              <w:ind w:firstLine="180"/>
              <w:rPr>
                <w:rFonts w:ascii="Georgia" w:hAnsi="Georgia"/>
                <w:sz w:val="22"/>
                <w:szCs w:val="22"/>
              </w:rPr>
            </w:pPr>
            <w:r>
              <w:rPr>
                <w:rFonts w:ascii="Georgia" w:hAnsi="Georgia"/>
                <w:sz w:val="22"/>
                <w:szCs w:val="22"/>
              </w:rPr>
              <w:t>19</w:t>
            </w:r>
          </w:p>
          <w:p w14:paraId="3861963B" w14:textId="77777777" w:rsidR="00C91F89" w:rsidRDefault="00C91F89">
            <w:pPr>
              <w:pStyle w:val="Other10"/>
              <w:spacing w:after="0"/>
              <w:ind w:firstLine="180"/>
              <w:rPr>
                <w:rFonts w:ascii="Georgia" w:hAnsi="Georgia"/>
                <w:sz w:val="22"/>
                <w:szCs w:val="22"/>
              </w:rPr>
            </w:pPr>
          </w:p>
          <w:p w14:paraId="1465E0C1" w14:textId="77777777" w:rsidR="00C91F89" w:rsidRDefault="00C91F89">
            <w:pPr>
              <w:pStyle w:val="Other10"/>
              <w:spacing w:after="0"/>
              <w:ind w:firstLine="180"/>
              <w:rPr>
                <w:rFonts w:ascii="Georgia" w:hAnsi="Georgia"/>
                <w:sz w:val="22"/>
                <w:szCs w:val="22"/>
              </w:rPr>
            </w:pPr>
          </w:p>
          <w:p w14:paraId="5FD96FBE" w14:textId="77777777" w:rsidR="00C91F89" w:rsidRDefault="00C91F89">
            <w:pPr>
              <w:pStyle w:val="Other10"/>
              <w:spacing w:after="0"/>
              <w:ind w:firstLine="180"/>
              <w:rPr>
                <w:rFonts w:ascii="Georgia" w:hAnsi="Georgia"/>
                <w:sz w:val="22"/>
                <w:szCs w:val="22"/>
              </w:rPr>
            </w:pPr>
          </w:p>
          <w:p w14:paraId="129A6983" w14:textId="77777777" w:rsidR="00C91F89" w:rsidRDefault="00C91F89">
            <w:pPr>
              <w:pStyle w:val="Other10"/>
              <w:spacing w:after="0"/>
              <w:ind w:firstLine="180"/>
              <w:rPr>
                <w:rFonts w:ascii="Georgia" w:hAnsi="Georgia"/>
                <w:sz w:val="22"/>
                <w:szCs w:val="22"/>
              </w:rPr>
            </w:pPr>
            <w:r>
              <w:rPr>
                <w:rFonts w:ascii="Georgia" w:hAnsi="Georgia"/>
                <w:sz w:val="22"/>
                <w:szCs w:val="22"/>
              </w:rPr>
              <w:t>1</w:t>
            </w:r>
          </w:p>
          <w:p w14:paraId="349F9FFB" w14:textId="41B9DE85" w:rsidR="00C91F89" w:rsidRPr="00C91F89" w:rsidRDefault="00C91F89">
            <w:pPr>
              <w:pStyle w:val="Other10"/>
              <w:spacing w:after="0"/>
              <w:ind w:firstLine="180"/>
              <w:rPr>
                <w:rFonts w:ascii="Georgia" w:hAnsi="Georgia"/>
                <w:sz w:val="22"/>
                <w:szCs w:val="22"/>
              </w:rPr>
            </w:pPr>
          </w:p>
        </w:tc>
        <w:tc>
          <w:tcPr>
            <w:tcW w:w="1507" w:type="dxa"/>
            <w:shd w:val="clear" w:color="auto" w:fill="FFFFFF"/>
          </w:tcPr>
          <w:p w14:paraId="6AC92D82" w14:textId="77777777" w:rsidR="00C91F89" w:rsidRPr="00C91F89" w:rsidRDefault="00C91F89">
            <w:pPr>
              <w:rPr>
                <w:rFonts w:ascii="Georgia" w:hAnsi="Georgia"/>
                <w:sz w:val="22"/>
                <w:szCs w:val="22"/>
              </w:rPr>
            </w:pPr>
          </w:p>
        </w:tc>
        <w:tc>
          <w:tcPr>
            <w:tcW w:w="1363" w:type="dxa"/>
            <w:shd w:val="clear" w:color="auto" w:fill="FFFFFF"/>
          </w:tcPr>
          <w:p w14:paraId="42E3BF73" w14:textId="77777777" w:rsidR="00C91F89" w:rsidRPr="00C91F89" w:rsidRDefault="00C91F89" w:rsidP="0034188C">
            <w:pPr>
              <w:jc w:val="center"/>
              <w:rPr>
                <w:rFonts w:ascii="Georgia" w:hAnsi="Georgia"/>
                <w:sz w:val="22"/>
                <w:szCs w:val="22"/>
              </w:rPr>
            </w:pPr>
          </w:p>
        </w:tc>
        <w:tc>
          <w:tcPr>
            <w:tcW w:w="1147" w:type="dxa"/>
            <w:shd w:val="clear" w:color="auto" w:fill="FFFFFF"/>
          </w:tcPr>
          <w:p w14:paraId="363475EB" w14:textId="77777777" w:rsidR="00C91F89" w:rsidRPr="00963CE8" w:rsidRDefault="00C91F89">
            <w:pPr>
              <w:rPr>
                <w:rFonts w:ascii="Georgia" w:hAnsi="Georgia"/>
                <w:sz w:val="22"/>
                <w:szCs w:val="22"/>
              </w:rPr>
            </w:pPr>
          </w:p>
        </w:tc>
        <w:tc>
          <w:tcPr>
            <w:tcW w:w="1507" w:type="dxa"/>
            <w:shd w:val="clear" w:color="auto" w:fill="FFFFFF"/>
            <w:vAlign w:val="bottom"/>
          </w:tcPr>
          <w:p w14:paraId="159C9BBB" w14:textId="1665C364" w:rsidR="00C91F89" w:rsidRPr="000F17FD" w:rsidRDefault="00CD44C3" w:rsidP="0034188C">
            <w:pPr>
              <w:pStyle w:val="Other10"/>
              <w:spacing w:after="0"/>
              <w:jc w:val="center"/>
              <w:rPr>
                <w:rFonts w:ascii="Georgia" w:hAnsi="Georgia"/>
                <w:sz w:val="22"/>
                <w:szCs w:val="22"/>
              </w:rPr>
            </w:pPr>
            <w:r>
              <w:rPr>
                <w:rFonts w:ascii="Georgia" w:hAnsi="Georgia"/>
                <w:sz w:val="22"/>
                <w:szCs w:val="22"/>
              </w:rPr>
              <w:t>71,000</w:t>
            </w:r>
          </w:p>
        </w:tc>
        <w:tc>
          <w:tcPr>
            <w:tcW w:w="1368" w:type="dxa"/>
            <w:shd w:val="clear" w:color="auto" w:fill="FFFFFF"/>
            <w:vAlign w:val="bottom"/>
          </w:tcPr>
          <w:p w14:paraId="4229C093" w14:textId="3E8AE9F4" w:rsidR="00C91F89" w:rsidRDefault="002660CA" w:rsidP="0034188C">
            <w:pPr>
              <w:pStyle w:val="Other10"/>
              <w:spacing w:after="0"/>
              <w:jc w:val="center"/>
              <w:rPr>
                <w:rFonts w:ascii="Georgia" w:hAnsi="Georgia"/>
                <w:sz w:val="22"/>
                <w:szCs w:val="22"/>
              </w:rPr>
            </w:pPr>
            <w:r>
              <w:rPr>
                <w:rFonts w:ascii="Georgia" w:hAnsi="Georgia"/>
                <w:sz w:val="22"/>
                <w:szCs w:val="22"/>
              </w:rPr>
              <w:t>68,870</w:t>
            </w:r>
          </w:p>
          <w:p w14:paraId="340F02DE" w14:textId="317D9322" w:rsidR="00C91F89" w:rsidRPr="00C91F89" w:rsidRDefault="00C91F89" w:rsidP="0034188C">
            <w:pPr>
              <w:pStyle w:val="Other10"/>
              <w:spacing w:after="0"/>
              <w:jc w:val="center"/>
              <w:rPr>
                <w:rFonts w:ascii="Georgia" w:hAnsi="Georgia"/>
                <w:sz w:val="22"/>
                <w:szCs w:val="22"/>
              </w:rPr>
            </w:pPr>
            <w:r>
              <w:rPr>
                <w:rFonts w:ascii="Georgia" w:hAnsi="Georgia"/>
                <w:sz w:val="22"/>
                <w:szCs w:val="22"/>
              </w:rPr>
              <w:t>320</w:t>
            </w:r>
          </w:p>
        </w:tc>
        <w:tc>
          <w:tcPr>
            <w:tcW w:w="878" w:type="dxa"/>
            <w:shd w:val="clear" w:color="auto" w:fill="FFFFFF"/>
            <w:vAlign w:val="bottom"/>
          </w:tcPr>
          <w:p w14:paraId="3EEDBF63" w14:textId="25B8A5FB" w:rsidR="00C91F89" w:rsidRPr="00C91F89" w:rsidRDefault="002660CA" w:rsidP="0034188C">
            <w:pPr>
              <w:pStyle w:val="Other10"/>
              <w:spacing w:after="0"/>
              <w:jc w:val="center"/>
              <w:rPr>
                <w:rFonts w:ascii="Georgia" w:hAnsi="Georgia"/>
                <w:sz w:val="22"/>
                <w:szCs w:val="22"/>
              </w:rPr>
            </w:pPr>
            <w:r>
              <w:rPr>
                <w:rFonts w:ascii="Georgia" w:hAnsi="Georgia"/>
                <w:sz w:val="22"/>
                <w:szCs w:val="22"/>
              </w:rPr>
              <w:t>2130</w:t>
            </w:r>
          </w:p>
        </w:tc>
      </w:tr>
      <w:tr w:rsidR="00C91F89" w:rsidRPr="000F17FD" w14:paraId="1A8BED74" w14:textId="77777777" w:rsidTr="00CD44C3">
        <w:trPr>
          <w:trHeight w:hRule="exact" w:val="259"/>
        </w:trPr>
        <w:tc>
          <w:tcPr>
            <w:tcW w:w="869" w:type="dxa"/>
            <w:shd w:val="clear" w:color="auto" w:fill="FFFFFF"/>
            <w:vAlign w:val="bottom"/>
          </w:tcPr>
          <w:p w14:paraId="37A95892" w14:textId="28579B73" w:rsidR="00C91F89" w:rsidRDefault="00C91F89">
            <w:pPr>
              <w:pStyle w:val="Other10"/>
              <w:spacing w:after="0"/>
              <w:ind w:firstLine="180"/>
              <w:rPr>
                <w:rFonts w:ascii="Georgia" w:hAnsi="Georgia"/>
                <w:sz w:val="22"/>
                <w:szCs w:val="22"/>
              </w:rPr>
            </w:pPr>
            <w:r>
              <w:rPr>
                <w:rFonts w:ascii="Georgia" w:hAnsi="Georgia"/>
                <w:sz w:val="22"/>
                <w:szCs w:val="22"/>
              </w:rPr>
              <w:t>20</w:t>
            </w:r>
          </w:p>
        </w:tc>
        <w:tc>
          <w:tcPr>
            <w:tcW w:w="1507" w:type="dxa"/>
            <w:shd w:val="clear" w:color="auto" w:fill="FFFFFF"/>
          </w:tcPr>
          <w:p w14:paraId="76B79A26" w14:textId="77777777" w:rsidR="00C91F89" w:rsidRPr="00C91F89" w:rsidRDefault="00C91F89">
            <w:pPr>
              <w:rPr>
                <w:rFonts w:ascii="Georgia" w:hAnsi="Georgia"/>
                <w:sz w:val="22"/>
                <w:szCs w:val="22"/>
              </w:rPr>
            </w:pPr>
          </w:p>
        </w:tc>
        <w:tc>
          <w:tcPr>
            <w:tcW w:w="1363" w:type="dxa"/>
            <w:shd w:val="clear" w:color="auto" w:fill="FFFFFF"/>
          </w:tcPr>
          <w:p w14:paraId="7CA19E16" w14:textId="77777777" w:rsidR="00C91F89" w:rsidRPr="00C91F89" w:rsidRDefault="00C91F89" w:rsidP="0034188C">
            <w:pPr>
              <w:jc w:val="center"/>
              <w:rPr>
                <w:rFonts w:ascii="Georgia" w:hAnsi="Georgia"/>
                <w:sz w:val="22"/>
                <w:szCs w:val="22"/>
              </w:rPr>
            </w:pPr>
          </w:p>
        </w:tc>
        <w:tc>
          <w:tcPr>
            <w:tcW w:w="1147" w:type="dxa"/>
            <w:shd w:val="clear" w:color="auto" w:fill="FFFFFF"/>
          </w:tcPr>
          <w:p w14:paraId="5F3A9C9D" w14:textId="77777777" w:rsidR="00C91F89" w:rsidRPr="00C91F89" w:rsidRDefault="00C91F89">
            <w:pPr>
              <w:rPr>
                <w:rFonts w:ascii="Georgia" w:hAnsi="Georgia"/>
                <w:sz w:val="22"/>
                <w:szCs w:val="22"/>
              </w:rPr>
            </w:pPr>
          </w:p>
        </w:tc>
        <w:tc>
          <w:tcPr>
            <w:tcW w:w="1507" w:type="dxa"/>
            <w:shd w:val="clear" w:color="auto" w:fill="FFFFFF"/>
            <w:vAlign w:val="bottom"/>
          </w:tcPr>
          <w:p w14:paraId="66971F28" w14:textId="62974F4D" w:rsidR="00C91F89" w:rsidRPr="00963CE8" w:rsidRDefault="00CD44C3" w:rsidP="0034188C">
            <w:pPr>
              <w:pStyle w:val="Other10"/>
              <w:spacing w:after="0"/>
              <w:jc w:val="center"/>
              <w:rPr>
                <w:rFonts w:ascii="Georgia" w:hAnsi="Georgia"/>
                <w:sz w:val="22"/>
                <w:szCs w:val="22"/>
              </w:rPr>
            </w:pPr>
            <w:r>
              <w:rPr>
                <w:rFonts w:ascii="Georgia" w:hAnsi="Georgia"/>
                <w:sz w:val="22"/>
                <w:szCs w:val="22"/>
              </w:rPr>
              <w:t>72,500</w:t>
            </w:r>
          </w:p>
        </w:tc>
        <w:tc>
          <w:tcPr>
            <w:tcW w:w="1368" w:type="dxa"/>
            <w:shd w:val="clear" w:color="auto" w:fill="FFFFFF"/>
            <w:vAlign w:val="bottom"/>
          </w:tcPr>
          <w:p w14:paraId="4E931F7E" w14:textId="14115099" w:rsidR="00C91F89" w:rsidRDefault="002660CA" w:rsidP="0034188C">
            <w:pPr>
              <w:pStyle w:val="Other10"/>
              <w:spacing w:after="0"/>
              <w:jc w:val="center"/>
              <w:rPr>
                <w:rFonts w:ascii="Georgia" w:hAnsi="Georgia"/>
                <w:sz w:val="22"/>
                <w:szCs w:val="22"/>
              </w:rPr>
            </w:pPr>
            <w:r>
              <w:rPr>
                <w:rFonts w:ascii="Georgia" w:hAnsi="Georgia"/>
                <w:sz w:val="22"/>
                <w:szCs w:val="22"/>
              </w:rPr>
              <w:t>70,325</w:t>
            </w:r>
          </w:p>
        </w:tc>
        <w:tc>
          <w:tcPr>
            <w:tcW w:w="878" w:type="dxa"/>
            <w:shd w:val="clear" w:color="auto" w:fill="FFFFFF"/>
            <w:vAlign w:val="bottom"/>
          </w:tcPr>
          <w:p w14:paraId="7D2BF611" w14:textId="4B0E8B26" w:rsidR="00C91F89" w:rsidRPr="00C91F89" w:rsidRDefault="002660CA" w:rsidP="0034188C">
            <w:pPr>
              <w:pStyle w:val="Other10"/>
              <w:spacing w:after="0"/>
              <w:jc w:val="center"/>
              <w:rPr>
                <w:rFonts w:ascii="Georgia" w:hAnsi="Georgia"/>
                <w:sz w:val="22"/>
                <w:szCs w:val="22"/>
              </w:rPr>
            </w:pPr>
            <w:r>
              <w:rPr>
                <w:rFonts w:ascii="Georgia" w:hAnsi="Georgia"/>
                <w:sz w:val="22"/>
                <w:szCs w:val="22"/>
              </w:rPr>
              <w:t>2175</w:t>
            </w:r>
          </w:p>
        </w:tc>
      </w:tr>
      <w:tr w:rsidR="00C91F89" w:rsidRPr="000F17FD" w14:paraId="7B900CD8" w14:textId="77777777" w:rsidTr="00CD44C3">
        <w:trPr>
          <w:trHeight w:hRule="exact" w:val="259"/>
        </w:trPr>
        <w:tc>
          <w:tcPr>
            <w:tcW w:w="869" w:type="dxa"/>
            <w:shd w:val="clear" w:color="auto" w:fill="FFFFFF"/>
            <w:vAlign w:val="bottom"/>
          </w:tcPr>
          <w:p w14:paraId="58932E17" w14:textId="25E3F3CE" w:rsidR="00C91F89" w:rsidRDefault="00C91F89">
            <w:pPr>
              <w:pStyle w:val="Other10"/>
              <w:spacing w:after="0"/>
              <w:ind w:firstLine="180"/>
              <w:rPr>
                <w:rFonts w:ascii="Georgia" w:hAnsi="Georgia"/>
                <w:sz w:val="22"/>
                <w:szCs w:val="22"/>
              </w:rPr>
            </w:pPr>
            <w:r>
              <w:rPr>
                <w:rFonts w:ascii="Georgia" w:hAnsi="Georgia"/>
                <w:sz w:val="22"/>
                <w:szCs w:val="22"/>
              </w:rPr>
              <w:t>21</w:t>
            </w:r>
          </w:p>
        </w:tc>
        <w:tc>
          <w:tcPr>
            <w:tcW w:w="1507" w:type="dxa"/>
            <w:shd w:val="clear" w:color="auto" w:fill="FFFFFF"/>
          </w:tcPr>
          <w:p w14:paraId="215C1860" w14:textId="77777777" w:rsidR="00C91F89" w:rsidRPr="00C91F89" w:rsidRDefault="00C91F89">
            <w:pPr>
              <w:rPr>
                <w:rFonts w:ascii="Georgia" w:hAnsi="Georgia"/>
                <w:sz w:val="22"/>
                <w:szCs w:val="22"/>
              </w:rPr>
            </w:pPr>
          </w:p>
        </w:tc>
        <w:tc>
          <w:tcPr>
            <w:tcW w:w="1363" w:type="dxa"/>
            <w:shd w:val="clear" w:color="auto" w:fill="FFFFFF"/>
          </w:tcPr>
          <w:p w14:paraId="651FE38E" w14:textId="77777777" w:rsidR="00C91F89" w:rsidRPr="00C91F89" w:rsidRDefault="00C91F89" w:rsidP="0034188C">
            <w:pPr>
              <w:jc w:val="center"/>
              <w:rPr>
                <w:rFonts w:ascii="Georgia" w:hAnsi="Georgia"/>
                <w:sz w:val="22"/>
                <w:szCs w:val="22"/>
              </w:rPr>
            </w:pPr>
          </w:p>
        </w:tc>
        <w:tc>
          <w:tcPr>
            <w:tcW w:w="1147" w:type="dxa"/>
            <w:shd w:val="clear" w:color="auto" w:fill="FFFFFF"/>
          </w:tcPr>
          <w:p w14:paraId="13699FC5" w14:textId="77777777" w:rsidR="00C91F89" w:rsidRPr="00C91F89" w:rsidRDefault="00C91F89">
            <w:pPr>
              <w:rPr>
                <w:rFonts w:ascii="Georgia" w:hAnsi="Georgia"/>
                <w:sz w:val="22"/>
                <w:szCs w:val="22"/>
              </w:rPr>
            </w:pPr>
          </w:p>
        </w:tc>
        <w:tc>
          <w:tcPr>
            <w:tcW w:w="1507" w:type="dxa"/>
            <w:shd w:val="clear" w:color="auto" w:fill="FFFFFF"/>
            <w:vAlign w:val="bottom"/>
          </w:tcPr>
          <w:p w14:paraId="56231298" w14:textId="4BADBB9C" w:rsidR="00C91F89" w:rsidRPr="00963CE8" w:rsidRDefault="00CD44C3" w:rsidP="0034188C">
            <w:pPr>
              <w:pStyle w:val="Other10"/>
              <w:spacing w:after="0"/>
              <w:jc w:val="center"/>
              <w:rPr>
                <w:rFonts w:ascii="Georgia" w:hAnsi="Georgia"/>
                <w:sz w:val="22"/>
                <w:szCs w:val="22"/>
              </w:rPr>
            </w:pPr>
            <w:r>
              <w:rPr>
                <w:rFonts w:ascii="Georgia" w:hAnsi="Georgia"/>
                <w:sz w:val="22"/>
                <w:szCs w:val="22"/>
              </w:rPr>
              <w:t>74,000</w:t>
            </w:r>
          </w:p>
        </w:tc>
        <w:tc>
          <w:tcPr>
            <w:tcW w:w="1368" w:type="dxa"/>
            <w:shd w:val="clear" w:color="auto" w:fill="FFFFFF"/>
            <w:vAlign w:val="bottom"/>
          </w:tcPr>
          <w:p w14:paraId="1A8D3CBE" w14:textId="6EEBF77C" w:rsidR="00C91F89" w:rsidRDefault="002660CA" w:rsidP="0034188C">
            <w:pPr>
              <w:pStyle w:val="Other10"/>
              <w:spacing w:after="0"/>
              <w:jc w:val="center"/>
              <w:rPr>
                <w:rFonts w:ascii="Georgia" w:hAnsi="Georgia"/>
                <w:sz w:val="22"/>
                <w:szCs w:val="22"/>
              </w:rPr>
            </w:pPr>
            <w:r>
              <w:rPr>
                <w:rFonts w:ascii="Georgia" w:hAnsi="Georgia"/>
                <w:sz w:val="22"/>
                <w:szCs w:val="22"/>
              </w:rPr>
              <w:t>71,780</w:t>
            </w:r>
          </w:p>
        </w:tc>
        <w:tc>
          <w:tcPr>
            <w:tcW w:w="878" w:type="dxa"/>
            <w:shd w:val="clear" w:color="auto" w:fill="FFFFFF"/>
            <w:vAlign w:val="bottom"/>
          </w:tcPr>
          <w:p w14:paraId="3760119A" w14:textId="5DC14AC8" w:rsidR="00C91F89" w:rsidRPr="00C91F89" w:rsidRDefault="002660CA" w:rsidP="0034188C">
            <w:pPr>
              <w:pStyle w:val="Other10"/>
              <w:spacing w:after="0"/>
              <w:jc w:val="center"/>
              <w:rPr>
                <w:rFonts w:ascii="Georgia" w:hAnsi="Georgia"/>
                <w:sz w:val="22"/>
                <w:szCs w:val="22"/>
              </w:rPr>
            </w:pPr>
            <w:r>
              <w:rPr>
                <w:rFonts w:ascii="Georgia" w:hAnsi="Georgia"/>
                <w:sz w:val="22"/>
                <w:szCs w:val="22"/>
              </w:rPr>
              <w:t>2220</w:t>
            </w:r>
          </w:p>
        </w:tc>
      </w:tr>
    </w:tbl>
    <w:p w14:paraId="03616F01" w14:textId="77777777" w:rsidR="000E4D91" w:rsidRPr="00CD44C3" w:rsidRDefault="000E4D91">
      <w:pPr>
        <w:spacing w:after="739" w:line="1" w:lineRule="exact"/>
        <w:rPr>
          <w:rFonts w:ascii="Georgia" w:hAnsi="Georgia"/>
          <w:sz w:val="22"/>
          <w:szCs w:val="22"/>
        </w:rPr>
      </w:pPr>
    </w:p>
    <w:p w14:paraId="4BEC2964" w14:textId="77777777" w:rsidR="000E4D91" w:rsidRPr="00AA0873" w:rsidRDefault="00BA71F1">
      <w:pPr>
        <w:pStyle w:val="Bodytext10"/>
        <w:ind w:firstLine="0"/>
        <w:jc w:val="both"/>
        <w:rPr>
          <w:rFonts w:ascii="Georgia" w:hAnsi="Georgia"/>
          <w:sz w:val="22"/>
          <w:szCs w:val="22"/>
        </w:rPr>
      </w:pPr>
      <w:r w:rsidRPr="000F17FD">
        <w:rPr>
          <w:rFonts w:ascii="Georgia" w:hAnsi="Georgia"/>
          <w:sz w:val="22"/>
          <w:szCs w:val="22"/>
        </w:rPr>
        <w:t xml:space="preserve">Homebound Instruction - Hourly rate based on per diem rate based upon a </w:t>
      </w:r>
      <w:r w:rsidRPr="00AA0873">
        <w:rPr>
          <w:rFonts w:ascii="Georgia" w:hAnsi="Georgia"/>
          <w:sz w:val="22"/>
          <w:szCs w:val="22"/>
        </w:rPr>
        <w:t>six-hour day (rate bargained with the Director).</w:t>
      </w:r>
    </w:p>
    <w:p w14:paraId="3DFCCBBA" w14:textId="77777777" w:rsidR="000E4D91" w:rsidRPr="00AA0873" w:rsidRDefault="00BA71F1">
      <w:pPr>
        <w:pStyle w:val="Bodytext10"/>
        <w:spacing w:after="520"/>
        <w:ind w:firstLine="0"/>
        <w:jc w:val="both"/>
        <w:rPr>
          <w:rFonts w:ascii="Georgia" w:hAnsi="Georgia"/>
          <w:sz w:val="22"/>
          <w:szCs w:val="22"/>
        </w:rPr>
      </w:pPr>
      <w:r w:rsidRPr="00AA0873">
        <w:rPr>
          <w:rFonts w:ascii="Georgia" w:hAnsi="Georgia"/>
          <w:sz w:val="22"/>
          <w:szCs w:val="22"/>
        </w:rPr>
        <w:t>Part-Time Teachers - Per Diem rate</w:t>
      </w:r>
    </w:p>
    <w:p w14:paraId="4D4A7339" w14:textId="77777777" w:rsidR="00AE322F" w:rsidRPr="00CD44C3" w:rsidRDefault="00AE322F">
      <w:pPr>
        <w:pStyle w:val="Bodytext10"/>
        <w:spacing w:after="440" w:line="211" w:lineRule="auto"/>
        <w:ind w:firstLine="0"/>
        <w:jc w:val="center"/>
        <w:rPr>
          <w:rFonts w:ascii="Georgia" w:hAnsi="Georgia"/>
          <w:sz w:val="22"/>
          <w:szCs w:val="22"/>
        </w:rPr>
      </w:pPr>
    </w:p>
    <w:p w14:paraId="13791BC2" w14:textId="77777777" w:rsidR="00AE322F" w:rsidRPr="00CD44C3" w:rsidRDefault="00AE322F">
      <w:pPr>
        <w:pStyle w:val="Bodytext10"/>
        <w:spacing w:after="440" w:line="211" w:lineRule="auto"/>
        <w:ind w:firstLine="0"/>
        <w:jc w:val="center"/>
        <w:rPr>
          <w:rFonts w:ascii="Georgia" w:hAnsi="Georgia"/>
          <w:sz w:val="22"/>
          <w:szCs w:val="22"/>
        </w:rPr>
      </w:pPr>
    </w:p>
    <w:p w14:paraId="49A85D28" w14:textId="3207298E" w:rsidR="002660CA" w:rsidRPr="00AA0873" w:rsidRDefault="00BA71F1" w:rsidP="00CB5673">
      <w:pPr>
        <w:pStyle w:val="Bodytext10"/>
        <w:spacing w:after="440" w:line="211" w:lineRule="auto"/>
        <w:ind w:firstLine="0"/>
        <w:jc w:val="center"/>
        <w:rPr>
          <w:rFonts w:ascii="Georgia" w:hAnsi="Georgia"/>
          <w:sz w:val="22"/>
          <w:szCs w:val="22"/>
        </w:rPr>
      </w:pPr>
      <w:r w:rsidRPr="000F17FD">
        <w:rPr>
          <w:rFonts w:ascii="Georgia" w:hAnsi="Georgia"/>
          <w:sz w:val="22"/>
          <w:szCs w:val="22"/>
        </w:rPr>
        <w:t>Appendix A-2</w:t>
      </w:r>
      <w:r w:rsidRPr="000F17FD">
        <w:rPr>
          <w:rFonts w:ascii="Georgia" w:hAnsi="Georgia"/>
          <w:sz w:val="22"/>
          <w:szCs w:val="22"/>
        </w:rPr>
        <w:br/>
        <w:t>Compensation Model</w:t>
      </w:r>
    </w:p>
    <w:p w14:paraId="4650AA79" w14:textId="5C5F42C6" w:rsidR="000E4D91" w:rsidRPr="00AA0873" w:rsidRDefault="00BA71F1">
      <w:pPr>
        <w:pStyle w:val="Bodytext10"/>
        <w:numPr>
          <w:ilvl w:val="0"/>
          <w:numId w:val="28"/>
        </w:numPr>
        <w:tabs>
          <w:tab w:val="left" w:pos="956"/>
        </w:tabs>
        <w:spacing w:after="100" w:line="317" w:lineRule="auto"/>
        <w:ind w:firstLine="380"/>
        <w:rPr>
          <w:rFonts w:ascii="Georgia" w:hAnsi="Georgia"/>
          <w:sz w:val="22"/>
          <w:szCs w:val="22"/>
        </w:rPr>
      </w:pPr>
      <w:bookmarkStart w:id="100" w:name="bookmark99"/>
      <w:bookmarkEnd w:id="100"/>
      <w:r w:rsidRPr="00AA0873">
        <w:rPr>
          <w:rFonts w:ascii="Georgia" w:hAnsi="Georgia"/>
          <w:sz w:val="22"/>
          <w:szCs w:val="22"/>
        </w:rPr>
        <w:t xml:space="preserve">The G-SSEA Compensation Model </w:t>
      </w:r>
      <w:r w:rsidR="00C85ECF">
        <w:rPr>
          <w:rFonts w:ascii="Georgia" w:hAnsi="Georgia"/>
          <w:sz w:val="22"/>
          <w:szCs w:val="22"/>
        </w:rPr>
        <w:t>i</w:t>
      </w:r>
      <w:r w:rsidRPr="00AA0873">
        <w:rPr>
          <w:rFonts w:ascii="Georgia" w:hAnsi="Georgia"/>
          <w:sz w:val="22"/>
          <w:szCs w:val="22"/>
        </w:rPr>
        <w:t>s based on the following two factors;</w:t>
      </w:r>
    </w:p>
    <w:p w14:paraId="1FA8B841" w14:textId="77777777" w:rsidR="000E4D91" w:rsidRPr="000F17FD" w:rsidRDefault="00BA71F1">
      <w:pPr>
        <w:pStyle w:val="Bodytext10"/>
        <w:numPr>
          <w:ilvl w:val="0"/>
          <w:numId w:val="29"/>
        </w:numPr>
        <w:tabs>
          <w:tab w:val="left" w:pos="1279"/>
        </w:tabs>
        <w:spacing w:after="200" w:line="326" w:lineRule="auto"/>
        <w:ind w:left="940"/>
        <w:jc w:val="both"/>
        <w:rPr>
          <w:rFonts w:ascii="Georgia" w:hAnsi="Georgia"/>
          <w:sz w:val="22"/>
          <w:szCs w:val="22"/>
        </w:rPr>
      </w:pPr>
      <w:bookmarkStart w:id="101" w:name="bookmark100"/>
      <w:bookmarkEnd w:id="101"/>
      <w:r w:rsidRPr="00AA0873">
        <w:rPr>
          <w:rFonts w:ascii="Georgia" w:hAnsi="Georgia"/>
          <w:sz w:val="22"/>
          <w:szCs w:val="22"/>
        </w:rPr>
        <w:t xml:space="preserve">Evaluation - The teacher receives an evaluation rating of Effective </w:t>
      </w:r>
      <w:r w:rsidRPr="000F17FD">
        <w:rPr>
          <w:rFonts w:ascii="Georgia" w:hAnsi="Georgia"/>
          <w:sz w:val="22"/>
          <w:szCs w:val="22"/>
        </w:rPr>
        <w:t>or Highly Effective for the prior year.</w:t>
      </w:r>
    </w:p>
    <w:p w14:paraId="26B1565A" w14:textId="17DE4E54" w:rsidR="000E4D91" w:rsidRPr="000F17FD" w:rsidRDefault="00BA71F1">
      <w:pPr>
        <w:pStyle w:val="Bodytext10"/>
        <w:numPr>
          <w:ilvl w:val="0"/>
          <w:numId w:val="29"/>
        </w:numPr>
        <w:tabs>
          <w:tab w:val="left" w:pos="1279"/>
        </w:tabs>
        <w:spacing w:after="200" w:line="319" w:lineRule="auto"/>
        <w:ind w:left="940"/>
        <w:jc w:val="both"/>
        <w:rPr>
          <w:rFonts w:ascii="Georgia" w:hAnsi="Georgia"/>
          <w:sz w:val="22"/>
          <w:szCs w:val="22"/>
        </w:rPr>
      </w:pPr>
      <w:bookmarkStart w:id="102" w:name="bookmark101"/>
      <w:bookmarkEnd w:id="102"/>
      <w:r w:rsidRPr="000F17FD">
        <w:rPr>
          <w:rFonts w:ascii="Georgia" w:hAnsi="Georgia"/>
          <w:sz w:val="22"/>
          <w:szCs w:val="22"/>
        </w:rPr>
        <w:t xml:space="preserve">Education - The teacher possesses a Master's Degree </w:t>
      </w:r>
      <w:r w:rsidR="00C85ECF">
        <w:rPr>
          <w:rFonts w:ascii="Georgia" w:hAnsi="Georgia"/>
          <w:sz w:val="22"/>
          <w:szCs w:val="22"/>
        </w:rPr>
        <w:t>i</w:t>
      </w:r>
      <w:r w:rsidRPr="000F17FD">
        <w:rPr>
          <w:rFonts w:ascii="Georgia" w:hAnsi="Georgia"/>
          <w:sz w:val="22"/>
          <w:szCs w:val="22"/>
        </w:rPr>
        <w:t>n a content area as defined by the Indiana Department of Education.</w:t>
      </w:r>
    </w:p>
    <w:p w14:paraId="7C4A9222" w14:textId="77777777" w:rsidR="000E4D91" w:rsidRPr="000F17FD" w:rsidRDefault="00BA71F1">
      <w:pPr>
        <w:pStyle w:val="Bodytext10"/>
        <w:numPr>
          <w:ilvl w:val="0"/>
          <w:numId w:val="28"/>
        </w:numPr>
        <w:tabs>
          <w:tab w:val="left" w:pos="956"/>
        </w:tabs>
        <w:spacing w:after="100" w:line="317" w:lineRule="auto"/>
        <w:ind w:firstLine="380"/>
        <w:rPr>
          <w:rFonts w:ascii="Georgia" w:hAnsi="Georgia"/>
          <w:sz w:val="22"/>
          <w:szCs w:val="22"/>
        </w:rPr>
      </w:pPr>
      <w:bookmarkStart w:id="103" w:name="bookmark102"/>
      <w:bookmarkEnd w:id="103"/>
      <w:r w:rsidRPr="000F17FD">
        <w:rPr>
          <w:rFonts w:ascii="Georgia" w:hAnsi="Georgia"/>
          <w:sz w:val="22"/>
          <w:szCs w:val="22"/>
        </w:rPr>
        <w:t>Movement on the Salary Schedule</w:t>
      </w:r>
    </w:p>
    <w:p w14:paraId="53D52194" w14:textId="44175C69" w:rsidR="000E4D91" w:rsidRPr="000F17FD" w:rsidRDefault="00BA71F1">
      <w:pPr>
        <w:pStyle w:val="Bodytext10"/>
        <w:numPr>
          <w:ilvl w:val="0"/>
          <w:numId w:val="30"/>
        </w:numPr>
        <w:tabs>
          <w:tab w:val="left" w:pos="1279"/>
        </w:tabs>
        <w:spacing w:after="200" w:line="317" w:lineRule="auto"/>
        <w:ind w:left="940"/>
        <w:jc w:val="both"/>
        <w:rPr>
          <w:rFonts w:ascii="Georgia" w:hAnsi="Georgia"/>
          <w:sz w:val="22"/>
          <w:szCs w:val="22"/>
        </w:rPr>
      </w:pPr>
      <w:bookmarkStart w:id="104" w:name="bookmark103"/>
      <w:bookmarkEnd w:id="104"/>
      <w:r w:rsidRPr="000F17FD">
        <w:rPr>
          <w:rFonts w:ascii="Georgia" w:hAnsi="Georgia"/>
          <w:sz w:val="22"/>
          <w:szCs w:val="22"/>
        </w:rPr>
        <w:t xml:space="preserve">A teacher in the </w:t>
      </w:r>
      <w:r w:rsidR="00AE322F" w:rsidRPr="000F17FD">
        <w:rPr>
          <w:rFonts w:ascii="Georgia" w:hAnsi="Georgia"/>
          <w:sz w:val="22"/>
          <w:szCs w:val="22"/>
        </w:rPr>
        <w:t>Bachelor’s</w:t>
      </w:r>
      <w:r w:rsidRPr="000F17FD">
        <w:rPr>
          <w:rFonts w:ascii="Georgia" w:hAnsi="Georgia"/>
          <w:sz w:val="22"/>
          <w:szCs w:val="22"/>
        </w:rPr>
        <w:t xml:space="preserve"> Column meeting the evaluation factor, but not possessing a content area Master’s Degree, will advance a row in the Bachelor's Column. The </w:t>
      </w:r>
      <w:r w:rsidR="00973A49">
        <w:rPr>
          <w:rFonts w:ascii="Georgia" w:hAnsi="Georgia"/>
          <w:sz w:val="22"/>
          <w:szCs w:val="22"/>
        </w:rPr>
        <w:t>i</w:t>
      </w:r>
      <w:r w:rsidRPr="000F17FD">
        <w:rPr>
          <w:rFonts w:ascii="Georgia" w:hAnsi="Georgia"/>
          <w:sz w:val="22"/>
          <w:szCs w:val="22"/>
        </w:rPr>
        <w:t>ncrease for advancing a row is $1,500</w:t>
      </w:r>
      <w:r w:rsidR="00973A49">
        <w:rPr>
          <w:rFonts w:ascii="Georgia" w:hAnsi="Georgia"/>
          <w:sz w:val="22"/>
          <w:szCs w:val="22"/>
        </w:rPr>
        <w:t>.</w:t>
      </w:r>
    </w:p>
    <w:p w14:paraId="32761517" w14:textId="4F40FE16" w:rsidR="000E4D91" w:rsidRPr="000F17FD" w:rsidRDefault="00BA71F1">
      <w:pPr>
        <w:pStyle w:val="Bodytext10"/>
        <w:numPr>
          <w:ilvl w:val="0"/>
          <w:numId w:val="30"/>
        </w:numPr>
        <w:tabs>
          <w:tab w:val="left" w:pos="1279"/>
        </w:tabs>
        <w:spacing w:after="200" w:line="331" w:lineRule="auto"/>
        <w:ind w:left="940"/>
        <w:jc w:val="both"/>
        <w:rPr>
          <w:rFonts w:ascii="Georgia" w:hAnsi="Georgia"/>
          <w:sz w:val="22"/>
          <w:szCs w:val="22"/>
        </w:rPr>
      </w:pPr>
      <w:bookmarkStart w:id="105" w:name="bookmark104"/>
      <w:bookmarkEnd w:id="105"/>
      <w:r w:rsidRPr="000F17FD">
        <w:rPr>
          <w:rFonts w:ascii="Georgia" w:hAnsi="Georgia"/>
          <w:sz w:val="22"/>
          <w:szCs w:val="22"/>
        </w:rPr>
        <w:t xml:space="preserve">A teacher in the Master's Column meeting the evaluation factor will advance a row in the Master's Column. The </w:t>
      </w:r>
      <w:r w:rsidR="00973A49">
        <w:rPr>
          <w:rFonts w:ascii="Georgia" w:hAnsi="Georgia"/>
          <w:sz w:val="22"/>
          <w:szCs w:val="22"/>
        </w:rPr>
        <w:t>i</w:t>
      </w:r>
      <w:r w:rsidRPr="000F17FD">
        <w:rPr>
          <w:rFonts w:ascii="Georgia" w:hAnsi="Georgia"/>
          <w:sz w:val="22"/>
          <w:szCs w:val="22"/>
        </w:rPr>
        <w:t>ncrease for advancing a row is $1,500.</w:t>
      </w:r>
    </w:p>
    <w:p w14:paraId="7713E387" w14:textId="6C7DD7AA" w:rsidR="000E4D91" w:rsidRDefault="00BA71F1">
      <w:pPr>
        <w:pStyle w:val="Bodytext10"/>
        <w:numPr>
          <w:ilvl w:val="0"/>
          <w:numId w:val="30"/>
        </w:numPr>
        <w:tabs>
          <w:tab w:val="left" w:pos="1279"/>
        </w:tabs>
        <w:spacing w:after="200" w:line="314" w:lineRule="auto"/>
        <w:ind w:left="940"/>
        <w:jc w:val="both"/>
        <w:rPr>
          <w:rFonts w:ascii="Georgia" w:hAnsi="Georgia"/>
          <w:sz w:val="22"/>
          <w:szCs w:val="22"/>
        </w:rPr>
      </w:pPr>
      <w:bookmarkStart w:id="106" w:name="bookmark105"/>
      <w:bookmarkEnd w:id="106"/>
      <w:r w:rsidRPr="000F17FD">
        <w:rPr>
          <w:rFonts w:ascii="Georgia" w:hAnsi="Georgia"/>
          <w:sz w:val="22"/>
          <w:szCs w:val="22"/>
        </w:rPr>
        <w:t xml:space="preserve">A teacher in the Bachelor’s Column meeting the evaluation factor and also meeting the education factor will advance to the Master’s Column, but remain in the same row. The increase for advancing a column (but staying </w:t>
      </w:r>
      <w:r w:rsidR="00973A49">
        <w:rPr>
          <w:rFonts w:ascii="Georgia" w:hAnsi="Georgia"/>
          <w:sz w:val="22"/>
          <w:szCs w:val="22"/>
        </w:rPr>
        <w:t>i</w:t>
      </w:r>
      <w:r w:rsidRPr="000F17FD">
        <w:rPr>
          <w:rFonts w:ascii="Georgia" w:hAnsi="Georgia"/>
          <w:sz w:val="22"/>
          <w:szCs w:val="22"/>
        </w:rPr>
        <w:t xml:space="preserve">n the same row) </w:t>
      </w:r>
      <w:r w:rsidR="00973A49">
        <w:rPr>
          <w:rFonts w:ascii="Georgia" w:hAnsi="Georgia"/>
          <w:sz w:val="22"/>
          <w:szCs w:val="22"/>
        </w:rPr>
        <w:t>i</w:t>
      </w:r>
      <w:r w:rsidRPr="000F17FD">
        <w:rPr>
          <w:rFonts w:ascii="Georgia" w:hAnsi="Georgia"/>
          <w:sz w:val="22"/>
          <w:szCs w:val="22"/>
        </w:rPr>
        <w:t>s $2,000. Of the $2,000, $1,500 is for the evaluation rating and $500 is for the possession of a content area Master's Degree, (Education is equal to 25% of the increase).</w:t>
      </w:r>
    </w:p>
    <w:p w14:paraId="32C7908A" w14:textId="34B390D5" w:rsidR="009F2B6A" w:rsidRPr="000F17FD" w:rsidRDefault="009F2B6A">
      <w:pPr>
        <w:pStyle w:val="Bodytext10"/>
        <w:numPr>
          <w:ilvl w:val="0"/>
          <w:numId w:val="30"/>
        </w:numPr>
        <w:tabs>
          <w:tab w:val="left" w:pos="1279"/>
        </w:tabs>
        <w:spacing w:after="200" w:line="314" w:lineRule="auto"/>
        <w:ind w:left="940"/>
        <w:jc w:val="both"/>
        <w:rPr>
          <w:rFonts w:ascii="Georgia" w:hAnsi="Georgia"/>
          <w:sz w:val="22"/>
          <w:szCs w:val="22"/>
        </w:rPr>
      </w:pPr>
      <w:r>
        <w:rPr>
          <w:rFonts w:ascii="Georgia" w:hAnsi="Georgia"/>
          <w:sz w:val="22"/>
          <w:szCs w:val="22"/>
        </w:rPr>
        <w:t xml:space="preserve">A teacher who is at the top of either column will not receive an increase to their base salary, but will receive a stipend in the amount of $1,500.00. </w:t>
      </w:r>
    </w:p>
    <w:p w14:paraId="6B6A574F" w14:textId="77777777" w:rsidR="000E4D91" w:rsidRPr="000F17FD" w:rsidRDefault="00BA71F1">
      <w:pPr>
        <w:pStyle w:val="Bodytext10"/>
        <w:numPr>
          <w:ilvl w:val="0"/>
          <w:numId w:val="28"/>
        </w:numPr>
        <w:tabs>
          <w:tab w:val="left" w:pos="956"/>
        </w:tabs>
        <w:spacing w:after="100" w:line="317" w:lineRule="auto"/>
        <w:ind w:firstLine="380"/>
        <w:rPr>
          <w:rFonts w:ascii="Georgia" w:hAnsi="Georgia"/>
          <w:sz w:val="22"/>
          <w:szCs w:val="22"/>
        </w:rPr>
      </w:pPr>
      <w:bookmarkStart w:id="107" w:name="bookmark106"/>
      <w:bookmarkStart w:id="108" w:name="bookmark107"/>
      <w:bookmarkEnd w:id="107"/>
      <w:bookmarkEnd w:id="108"/>
      <w:r w:rsidRPr="000F17FD">
        <w:rPr>
          <w:rFonts w:ascii="Georgia" w:hAnsi="Georgia"/>
          <w:sz w:val="22"/>
          <w:szCs w:val="22"/>
        </w:rPr>
        <w:t>Final Ratings of Improvement Necessary or Ineffective</w:t>
      </w:r>
    </w:p>
    <w:p w14:paraId="69A4634A" w14:textId="635E9618" w:rsidR="000E4D91" w:rsidRPr="000F17FD" w:rsidRDefault="00BA71F1">
      <w:pPr>
        <w:pStyle w:val="Bodytext10"/>
        <w:numPr>
          <w:ilvl w:val="0"/>
          <w:numId w:val="31"/>
        </w:numPr>
        <w:tabs>
          <w:tab w:val="left" w:pos="1279"/>
        </w:tabs>
        <w:spacing w:after="200" w:line="317" w:lineRule="auto"/>
        <w:ind w:left="940"/>
        <w:jc w:val="both"/>
        <w:rPr>
          <w:rFonts w:ascii="Georgia" w:hAnsi="Georgia"/>
          <w:sz w:val="22"/>
          <w:szCs w:val="22"/>
        </w:rPr>
      </w:pPr>
      <w:bookmarkStart w:id="109" w:name="bookmark108"/>
      <w:bookmarkEnd w:id="109"/>
      <w:r w:rsidRPr="000F17FD">
        <w:rPr>
          <w:rFonts w:ascii="Georgia" w:hAnsi="Georgia"/>
          <w:sz w:val="22"/>
          <w:szCs w:val="22"/>
        </w:rPr>
        <w:t xml:space="preserve">Any teacher receiving a final evaluation rating from </w:t>
      </w:r>
      <w:r w:rsidR="003B7FF3">
        <w:rPr>
          <w:rFonts w:ascii="Georgia" w:hAnsi="Georgia"/>
          <w:sz w:val="22"/>
          <w:szCs w:val="22"/>
        </w:rPr>
        <w:t>the prior year</w:t>
      </w:r>
      <w:r w:rsidRPr="000F17FD">
        <w:rPr>
          <w:rFonts w:ascii="Georgia" w:hAnsi="Georgia"/>
          <w:sz w:val="22"/>
          <w:szCs w:val="22"/>
        </w:rPr>
        <w:t xml:space="preserve"> of Ineffective or </w:t>
      </w:r>
      <w:r w:rsidR="00973A49">
        <w:rPr>
          <w:rFonts w:ascii="Georgia" w:hAnsi="Georgia"/>
          <w:sz w:val="22"/>
          <w:szCs w:val="22"/>
        </w:rPr>
        <w:t>I</w:t>
      </w:r>
      <w:r w:rsidRPr="000F17FD">
        <w:rPr>
          <w:rFonts w:ascii="Georgia" w:hAnsi="Georgia"/>
          <w:sz w:val="22"/>
          <w:szCs w:val="22"/>
        </w:rPr>
        <w:t xml:space="preserve">mprovement Necessary will not be eligible for any increase to salary during the </w:t>
      </w:r>
      <w:r w:rsidR="003B7FF3">
        <w:rPr>
          <w:rFonts w:ascii="Georgia" w:hAnsi="Georgia"/>
          <w:sz w:val="22"/>
          <w:szCs w:val="22"/>
        </w:rPr>
        <w:t>following year if the teacher’s employment contract is continued</w:t>
      </w:r>
      <w:r w:rsidRPr="000F17FD">
        <w:rPr>
          <w:rFonts w:ascii="Georgia" w:hAnsi="Georgia"/>
          <w:sz w:val="22"/>
          <w:szCs w:val="22"/>
        </w:rPr>
        <w:t xml:space="preserve"> and will remain at their base salary</w:t>
      </w:r>
      <w:r w:rsidR="003B7FF3">
        <w:rPr>
          <w:rFonts w:ascii="Georgia" w:hAnsi="Georgia"/>
          <w:sz w:val="22"/>
          <w:szCs w:val="22"/>
        </w:rPr>
        <w:t xml:space="preserve"> for the previous contract year</w:t>
      </w:r>
      <w:r w:rsidRPr="000F17FD">
        <w:rPr>
          <w:rFonts w:ascii="Georgia" w:hAnsi="Georgia"/>
          <w:sz w:val="22"/>
          <w:szCs w:val="22"/>
        </w:rPr>
        <w:t xml:space="preserve">, unless eligible for the </w:t>
      </w:r>
      <w:r w:rsidR="00973A49">
        <w:rPr>
          <w:rFonts w:ascii="Georgia" w:hAnsi="Georgia"/>
          <w:sz w:val="22"/>
          <w:szCs w:val="22"/>
        </w:rPr>
        <w:t>i</w:t>
      </w:r>
      <w:r w:rsidRPr="000F17FD">
        <w:rPr>
          <w:rFonts w:ascii="Georgia" w:hAnsi="Georgia"/>
          <w:sz w:val="22"/>
          <w:szCs w:val="22"/>
        </w:rPr>
        <w:t>ncrease in accordance with I.C</w:t>
      </w:r>
      <w:r w:rsidR="00973A49">
        <w:rPr>
          <w:rFonts w:ascii="Georgia" w:hAnsi="Georgia"/>
          <w:sz w:val="22"/>
          <w:szCs w:val="22"/>
        </w:rPr>
        <w:t>.</w:t>
      </w:r>
      <w:r w:rsidRPr="000F17FD">
        <w:rPr>
          <w:rFonts w:ascii="Georgia" w:hAnsi="Georgia"/>
          <w:sz w:val="22"/>
          <w:szCs w:val="22"/>
        </w:rPr>
        <w:t xml:space="preserve"> 20-28-9-1.5(</w:t>
      </w:r>
      <w:r w:rsidR="003B7FF3">
        <w:rPr>
          <w:rFonts w:ascii="Georgia" w:hAnsi="Georgia"/>
          <w:sz w:val="22"/>
          <w:szCs w:val="22"/>
        </w:rPr>
        <w:t>f</w:t>
      </w:r>
      <w:r w:rsidRPr="000F17FD">
        <w:rPr>
          <w:rFonts w:ascii="Georgia" w:hAnsi="Georgia"/>
          <w:sz w:val="22"/>
          <w:szCs w:val="22"/>
        </w:rPr>
        <w:t xml:space="preserve">). Specifically, teachers in their first two full years of </w:t>
      </w:r>
      <w:r w:rsidR="00973A49">
        <w:rPr>
          <w:rFonts w:ascii="Georgia" w:hAnsi="Georgia"/>
          <w:sz w:val="22"/>
          <w:szCs w:val="22"/>
        </w:rPr>
        <w:t>i</w:t>
      </w:r>
      <w:r w:rsidRPr="000F17FD">
        <w:rPr>
          <w:rFonts w:ascii="Georgia" w:hAnsi="Georgia"/>
          <w:sz w:val="22"/>
          <w:szCs w:val="22"/>
        </w:rPr>
        <w:t>nstructing students are exempt from the evaluation rating eligibility requirement and are eligible for a salary increase regardless of their evaluation rating the prior school year.</w:t>
      </w:r>
    </w:p>
    <w:p w14:paraId="462F1CFB" w14:textId="77777777" w:rsidR="00AE322F" w:rsidRPr="000F17FD" w:rsidRDefault="00AE322F" w:rsidP="00AE322F">
      <w:pPr>
        <w:pStyle w:val="Bodytext10"/>
        <w:tabs>
          <w:tab w:val="left" w:pos="1278"/>
        </w:tabs>
        <w:spacing w:after="200" w:line="314" w:lineRule="auto"/>
        <w:ind w:left="960" w:firstLine="0"/>
        <w:jc w:val="both"/>
        <w:rPr>
          <w:rFonts w:ascii="Georgia" w:hAnsi="Georgia"/>
          <w:sz w:val="22"/>
          <w:szCs w:val="22"/>
        </w:rPr>
      </w:pPr>
      <w:bookmarkStart w:id="110" w:name="bookmark109"/>
      <w:bookmarkEnd w:id="110"/>
    </w:p>
    <w:p w14:paraId="43A42D19" w14:textId="77777777" w:rsidR="00AE322F" w:rsidRPr="000F17FD" w:rsidRDefault="00AE322F" w:rsidP="00AE322F">
      <w:pPr>
        <w:pStyle w:val="Bodytext10"/>
        <w:tabs>
          <w:tab w:val="left" w:pos="1278"/>
        </w:tabs>
        <w:spacing w:after="200" w:line="314" w:lineRule="auto"/>
        <w:ind w:left="960" w:firstLine="0"/>
        <w:jc w:val="both"/>
        <w:rPr>
          <w:rFonts w:ascii="Georgia" w:hAnsi="Georgia"/>
          <w:sz w:val="22"/>
          <w:szCs w:val="22"/>
        </w:rPr>
      </w:pPr>
    </w:p>
    <w:p w14:paraId="6281F5CE" w14:textId="3E3BE781" w:rsidR="000E4D91" w:rsidRPr="000F17FD" w:rsidRDefault="00BA71F1">
      <w:pPr>
        <w:pStyle w:val="Bodytext10"/>
        <w:numPr>
          <w:ilvl w:val="0"/>
          <w:numId w:val="19"/>
        </w:numPr>
        <w:tabs>
          <w:tab w:val="left" w:pos="1278"/>
        </w:tabs>
        <w:spacing w:after="200" w:line="314" w:lineRule="auto"/>
        <w:ind w:left="960" w:firstLine="0"/>
        <w:jc w:val="both"/>
        <w:rPr>
          <w:rFonts w:ascii="Georgia" w:hAnsi="Georgia"/>
          <w:sz w:val="22"/>
          <w:szCs w:val="22"/>
        </w:rPr>
      </w:pPr>
      <w:r w:rsidRPr="000F17FD">
        <w:rPr>
          <w:rFonts w:ascii="Georgia" w:hAnsi="Georgia"/>
          <w:sz w:val="22"/>
          <w:szCs w:val="22"/>
        </w:rPr>
        <w:t xml:space="preserve">The money that would otherwise have been allocated for the salary </w:t>
      </w:r>
      <w:r w:rsidR="00973A49">
        <w:rPr>
          <w:rFonts w:ascii="Georgia" w:hAnsi="Georgia"/>
          <w:sz w:val="22"/>
          <w:szCs w:val="22"/>
        </w:rPr>
        <w:t>i</w:t>
      </w:r>
      <w:r w:rsidRPr="000F17FD">
        <w:rPr>
          <w:rFonts w:ascii="Georgia" w:hAnsi="Georgia"/>
          <w:sz w:val="22"/>
          <w:szCs w:val="22"/>
        </w:rPr>
        <w:t>ncrease of a teacher rated Ineffective or Improvement Necessary shall be equally distributed to teachers rated Effective or Highly Effective, in the form of a stipend</w:t>
      </w:r>
    </w:p>
    <w:p w14:paraId="2EBFDD91" w14:textId="6EF57E0E" w:rsidR="000E4D91" w:rsidRPr="000F17FD" w:rsidRDefault="00BA71F1" w:rsidP="0034188C">
      <w:pPr>
        <w:pStyle w:val="Bodytext10"/>
        <w:numPr>
          <w:ilvl w:val="0"/>
          <w:numId w:val="29"/>
        </w:numPr>
        <w:tabs>
          <w:tab w:val="left" w:pos="1278"/>
        </w:tabs>
        <w:spacing w:after="200" w:line="317" w:lineRule="auto"/>
        <w:ind w:left="990" w:firstLine="0"/>
        <w:rPr>
          <w:rFonts w:ascii="Georgia" w:hAnsi="Georgia"/>
          <w:sz w:val="22"/>
          <w:szCs w:val="22"/>
        </w:rPr>
      </w:pPr>
      <w:bookmarkStart w:id="111" w:name="bookmark110"/>
      <w:bookmarkEnd w:id="111"/>
      <w:r w:rsidRPr="000F17FD">
        <w:rPr>
          <w:rFonts w:ascii="Georgia" w:hAnsi="Georgia"/>
          <w:sz w:val="22"/>
          <w:szCs w:val="22"/>
        </w:rPr>
        <w:t>Those teachers not eligible for</w:t>
      </w:r>
      <w:r w:rsidR="00973A49">
        <w:rPr>
          <w:rFonts w:ascii="Georgia" w:hAnsi="Georgia"/>
          <w:sz w:val="22"/>
          <w:szCs w:val="22"/>
        </w:rPr>
        <w:t xml:space="preserve"> </w:t>
      </w:r>
      <w:r w:rsidRPr="000F17FD">
        <w:rPr>
          <w:rFonts w:ascii="Georgia" w:hAnsi="Georgia"/>
          <w:sz w:val="22"/>
          <w:szCs w:val="22"/>
        </w:rPr>
        <w:t xml:space="preserve">a salary </w:t>
      </w:r>
      <w:r w:rsidR="00973A49">
        <w:rPr>
          <w:rFonts w:ascii="Georgia" w:hAnsi="Georgia"/>
          <w:sz w:val="22"/>
          <w:szCs w:val="22"/>
        </w:rPr>
        <w:t>i</w:t>
      </w:r>
      <w:r w:rsidRPr="000F17FD">
        <w:rPr>
          <w:rFonts w:ascii="Georgia" w:hAnsi="Georgia"/>
          <w:sz w:val="22"/>
          <w:szCs w:val="22"/>
        </w:rPr>
        <w:t>ncrease will remain at their base salary</w:t>
      </w:r>
      <w:r w:rsidR="003B7FF3">
        <w:rPr>
          <w:rFonts w:ascii="Georgia" w:hAnsi="Georgia"/>
          <w:sz w:val="22"/>
          <w:szCs w:val="22"/>
        </w:rPr>
        <w:t xml:space="preserve"> for the previous contract year</w:t>
      </w:r>
      <w:r w:rsidRPr="000F17FD">
        <w:rPr>
          <w:rFonts w:ascii="Georgia" w:hAnsi="Georgia"/>
          <w:sz w:val="22"/>
          <w:szCs w:val="22"/>
        </w:rPr>
        <w:t>.</w:t>
      </w:r>
    </w:p>
    <w:p w14:paraId="11A3D593" w14:textId="77777777" w:rsidR="000E4D91" w:rsidRPr="000F17FD" w:rsidRDefault="00BA71F1">
      <w:pPr>
        <w:pStyle w:val="Bodytext10"/>
        <w:numPr>
          <w:ilvl w:val="0"/>
          <w:numId w:val="28"/>
        </w:numPr>
        <w:tabs>
          <w:tab w:val="left" w:pos="968"/>
        </w:tabs>
        <w:spacing w:after="100" w:line="317" w:lineRule="auto"/>
        <w:ind w:firstLine="400"/>
        <w:rPr>
          <w:rFonts w:ascii="Georgia" w:hAnsi="Georgia"/>
          <w:sz w:val="22"/>
          <w:szCs w:val="22"/>
        </w:rPr>
      </w:pPr>
      <w:bookmarkStart w:id="112" w:name="bookmark111"/>
      <w:bookmarkEnd w:id="112"/>
      <w:r w:rsidRPr="000F17FD">
        <w:rPr>
          <w:rFonts w:ascii="Georgia" w:hAnsi="Georgia"/>
          <w:sz w:val="22"/>
          <w:szCs w:val="22"/>
        </w:rPr>
        <w:t>Placement of New Hires</w:t>
      </w:r>
    </w:p>
    <w:p w14:paraId="55453055" w14:textId="4A9FDFA4" w:rsidR="000E4D91" w:rsidRPr="000F17FD" w:rsidRDefault="00BA71F1">
      <w:pPr>
        <w:pStyle w:val="Bodytext10"/>
        <w:numPr>
          <w:ilvl w:val="0"/>
          <w:numId w:val="32"/>
        </w:numPr>
        <w:tabs>
          <w:tab w:val="left" w:pos="1274"/>
        </w:tabs>
        <w:spacing w:after="200" w:line="324" w:lineRule="auto"/>
        <w:ind w:left="960" w:firstLine="0"/>
        <w:jc w:val="both"/>
        <w:rPr>
          <w:rFonts w:ascii="Georgia" w:hAnsi="Georgia"/>
          <w:sz w:val="22"/>
          <w:szCs w:val="22"/>
        </w:rPr>
      </w:pPr>
      <w:bookmarkStart w:id="113" w:name="bookmark112"/>
      <w:bookmarkEnd w:id="113"/>
      <w:r w:rsidRPr="000F17FD">
        <w:rPr>
          <w:rFonts w:ascii="Georgia" w:hAnsi="Georgia"/>
          <w:sz w:val="22"/>
          <w:szCs w:val="22"/>
        </w:rPr>
        <w:t xml:space="preserve">New hires will be placed on the salary table listed in Appendix A-1 according to recognized </w:t>
      </w:r>
      <w:r w:rsidR="00AE322F" w:rsidRPr="000F17FD">
        <w:rPr>
          <w:rFonts w:ascii="Georgia" w:hAnsi="Georgia"/>
          <w:sz w:val="22"/>
          <w:szCs w:val="22"/>
        </w:rPr>
        <w:t>experience</w:t>
      </w:r>
      <w:r w:rsidRPr="000F17FD">
        <w:rPr>
          <w:rFonts w:ascii="Georgia" w:hAnsi="Georgia"/>
          <w:sz w:val="22"/>
          <w:szCs w:val="22"/>
        </w:rPr>
        <w:t>/education that mirrors current employees with the same degree and number of years of experience.</w:t>
      </w:r>
    </w:p>
    <w:p w14:paraId="5A5C151A" w14:textId="57799938" w:rsidR="000E4D91" w:rsidRPr="000F17FD" w:rsidRDefault="00BA71F1">
      <w:pPr>
        <w:pStyle w:val="Bodytext10"/>
        <w:numPr>
          <w:ilvl w:val="0"/>
          <w:numId w:val="32"/>
        </w:numPr>
        <w:tabs>
          <w:tab w:val="left" w:pos="1274"/>
        </w:tabs>
        <w:spacing w:after="200" w:line="317" w:lineRule="auto"/>
        <w:ind w:left="960" w:firstLine="0"/>
        <w:jc w:val="both"/>
        <w:rPr>
          <w:rFonts w:ascii="Georgia" w:hAnsi="Georgia"/>
          <w:sz w:val="22"/>
          <w:szCs w:val="22"/>
        </w:rPr>
      </w:pPr>
      <w:bookmarkStart w:id="114" w:name="bookmark113"/>
      <w:bookmarkEnd w:id="114"/>
      <w:r w:rsidRPr="000F17FD">
        <w:rPr>
          <w:rFonts w:ascii="Georgia" w:hAnsi="Georgia"/>
          <w:sz w:val="22"/>
          <w:szCs w:val="22"/>
        </w:rPr>
        <w:t>The Executive Director shall reserve the right to place a newly hired teacher on the salary table within three steps (above or below) of the placement described above In D(1)</w:t>
      </w:r>
      <w:r w:rsidR="00973A49">
        <w:rPr>
          <w:rFonts w:ascii="Georgia" w:hAnsi="Georgia"/>
          <w:sz w:val="22"/>
          <w:szCs w:val="22"/>
        </w:rPr>
        <w:t>, t</w:t>
      </w:r>
      <w:r w:rsidRPr="000F17FD">
        <w:rPr>
          <w:rFonts w:ascii="Georgia" w:hAnsi="Georgia"/>
          <w:sz w:val="22"/>
          <w:szCs w:val="22"/>
        </w:rPr>
        <w:t xml:space="preserve">he Executive Director will notify the Association of any placement that differs from D(1). </w:t>
      </w:r>
      <w:r w:rsidR="00973A49">
        <w:rPr>
          <w:rFonts w:ascii="Georgia" w:hAnsi="Georgia"/>
          <w:sz w:val="22"/>
          <w:szCs w:val="22"/>
        </w:rPr>
        <w:t>I</w:t>
      </w:r>
      <w:r w:rsidRPr="000F17FD">
        <w:rPr>
          <w:rFonts w:ascii="Georgia" w:hAnsi="Georgia"/>
          <w:sz w:val="22"/>
          <w:szCs w:val="22"/>
        </w:rPr>
        <w:t xml:space="preserve">f the Executive Director determines that another salary is necessary, such salary may be given with mutual agreement with the Association, </w:t>
      </w:r>
      <w:r w:rsidR="00973A49">
        <w:rPr>
          <w:rFonts w:ascii="Georgia" w:hAnsi="Georgia"/>
          <w:sz w:val="22"/>
          <w:szCs w:val="22"/>
        </w:rPr>
        <w:t>i</w:t>
      </w:r>
      <w:r w:rsidRPr="000F17FD">
        <w:rPr>
          <w:rFonts w:ascii="Georgia" w:hAnsi="Georgia"/>
          <w:sz w:val="22"/>
          <w:szCs w:val="22"/>
        </w:rPr>
        <w:t>f such determination/hire occurs within the statutory bargaining timeline, or after engaging in Discussion with the Association, if such determination/hire occurs outside the statutory bargaining timeline.</w:t>
      </w:r>
    </w:p>
    <w:p w14:paraId="19A279B0" w14:textId="77777777" w:rsidR="000E4D91" w:rsidRPr="000F17FD" w:rsidRDefault="00BA71F1">
      <w:pPr>
        <w:pStyle w:val="Bodytext10"/>
        <w:numPr>
          <w:ilvl w:val="0"/>
          <w:numId w:val="32"/>
        </w:numPr>
        <w:tabs>
          <w:tab w:val="left" w:pos="1278"/>
        </w:tabs>
        <w:spacing w:after="340" w:line="319" w:lineRule="auto"/>
        <w:ind w:left="960" w:firstLine="0"/>
        <w:jc w:val="both"/>
        <w:rPr>
          <w:rFonts w:ascii="Georgia" w:hAnsi="Georgia"/>
          <w:sz w:val="22"/>
          <w:szCs w:val="22"/>
        </w:rPr>
      </w:pPr>
      <w:bookmarkStart w:id="115" w:name="bookmark114"/>
      <w:bookmarkEnd w:id="115"/>
      <w:r w:rsidRPr="000F17FD">
        <w:rPr>
          <w:rFonts w:ascii="Georgia" w:hAnsi="Georgia"/>
          <w:sz w:val="22"/>
          <w:szCs w:val="22"/>
        </w:rPr>
        <w:t>Newly hired teachers will be eligible for salary adjustments in the year of hire in order to assure consistency with and within Appendix A-1.</w:t>
      </w:r>
    </w:p>
    <w:p w14:paraId="0923165B" w14:textId="77777777" w:rsidR="000E4D91" w:rsidRPr="000F17FD" w:rsidRDefault="00BA71F1">
      <w:pPr>
        <w:pStyle w:val="Bodytext10"/>
        <w:numPr>
          <w:ilvl w:val="0"/>
          <w:numId w:val="28"/>
        </w:numPr>
        <w:tabs>
          <w:tab w:val="left" w:pos="968"/>
        </w:tabs>
        <w:spacing w:after="0" w:line="317" w:lineRule="auto"/>
        <w:ind w:firstLine="400"/>
        <w:rPr>
          <w:rFonts w:ascii="Georgia" w:hAnsi="Georgia"/>
          <w:sz w:val="22"/>
          <w:szCs w:val="22"/>
        </w:rPr>
      </w:pPr>
      <w:bookmarkStart w:id="116" w:name="bookmark115"/>
      <w:bookmarkEnd w:id="116"/>
      <w:r w:rsidRPr="000F17FD">
        <w:rPr>
          <w:rFonts w:ascii="Georgia" w:hAnsi="Georgia"/>
          <w:sz w:val="22"/>
          <w:szCs w:val="22"/>
        </w:rPr>
        <w:t>Salary Range</w:t>
      </w:r>
    </w:p>
    <w:p w14:paraId="221D4421" w14:textId="48B8BA23" w:rsidR="000E4D91" w:rsidRPr="000F17FD" w:rsidRDefault="00BA71F1">
      <w:pPr>
        <w:pStyle w:val="Bodytext10"/>
        <w:spacing w:after="340" w:line="317" w:lineRule="auto"/>
        <w:ind w:firstLine="960"/>
        <w:rPr>
          <w:rFonts w:ascii="Georgia" w:hAnsi="Georgia"/>
          <w:sz w:val="22"/>
          <w:szCs w:val="22"/>
        </w:rPr>
      </w:pPr>
      <w:r w:rsidRPr="000F17FD">
        <w:rPr>
          <w:rFonts w:ascii="Georgia" w:hAnsi="Georgia"/>
          <w:sz w:val="22"/>
          <w:szCs w:val="22"/>
        </w:rPr>
        <w:t>The base salary range</w:t>
      </w:r>
      <w:r w:rsidR="00722621">
        <w:rPr>
          <w:rFonts w:ascii="Georgia" w:hAnsi="Georgia"/>
          <w:sz w:val="22"/>
          <w:szCs w:val="22"/>
        </w:rPr>
        <w:t xml:space="preserve"> for returning teachers is $35,922 to $64,078</w:t>
      </w:r>
      <w:r w:rsidRPr="000F17FD">
        <w:rPr>
          <w:rFonts w:ascii="Georgia" w:hAnsi="Georgia"/>
          <w:sz w:val="22"/>
          <w:szCs w:val="22"/>
        </w:rPr>
        <w:t>.</w:t>
      </w:r>
      <w:r w:rsidR="002660CA">
        <w:rPr>
          <w:rFonts w:ascii="Georgia" w:hAnsi="Georgia"/>
          <w:sz w:val="22"/>
          <w:szCs w:val="22"/>
        </w:rPr>
        <w:t xml:space="preserve"> </w:t>
      </w:r>
    </w:p>
    <w:p w14:paraId="57CB59C3" w14:textId="760FAE96" w:rsidR="000E4D91" w:rsidRPr="000F17FD" w:rsidRDefault="00BA71F1">
      <w:pPr>
        <w:pStyle w:val="Bodytext10"/>
        <w:numPr>
          <w:ilvl w:val="0"/>
          <w:numId w:val="28"/>
        </w:numPr>
        <w:tabs>
          <w:tab w:val="left" w:pos="968"/>
        </w:tabs>
        <w:spacing w:after="0" w:line="319" w:lineRule="auto"/>
        <w:ind w:firstLine="400"/>
        <w:rPr>
          <w:rFonts w:ascii="Georgia" w:hAnsi="Georgia"/>
          <w:sz w:val="22"/>
          <w:szCs w:val="22"/>
        </w:rPr>
      </w:pPr>
      <w:bookmarkStart w:id="117" w:name="bookmark116"/>
      <w:bookmarkEnd w:id="117"/>
      <w:r w:rsidRPr="000F17FD">
        <w:rPr>
          <w:rFonts w:ascii="Georgia" w:hAnsi="Georgia"/>
          <w:sz w:val="22"/>
          <w:szCs w:val="22"/>
        </w:rPr>
        <w:t>20</w:t>
      </w:r>
      <w:r w:rsidR="00973A49">
        <w:rPr>
          <w:rFonts w:ascii="Georgia" w:hAnsi="Georgia"/>
          <w:sz w:val="22"/>
          <w:szCs w:val="22"/>
        </w:rPr>
        <w:t>21</w:t>
      </w:r>
      <w:r w:rsidRPr="000F17FD">
        <w:rPr>
          <w:rFonts w:ascii="Georgia" w:hAnsi="Georgia"/>
          <w:sz w:val="22"/>
          <w:szCs w:val="22"/>
        </w:rPr>
        <w:t>-202</w:t>
      </w:r>
      <w:r w:rsidR="00973A49">
        <w:rPr>
          <w:rFonts w:ascii="Georgia" w:hAnsi="Georgia"/>
          <w:sz w:val="22"/>
          <w:szCs w:val="22"/>
        </w:rPr>
        <w:t>2</w:t>
      </w:r>
      <w:r w:rsidR="005475B7">
        <w:rPr>
          <w:rFonts w:ascii="Georgia" w:hAnsi="Georgia"/>
          <w:sz w:val="22"/>
          <w:szCs w:val="22"/>
        </w:rPr>
        <w:t>, 2022-2023</w:t>
      </w:r>
      <w:r w:rsidRPr="000F17FD">
        <w:rPr>
          <w:rFonts w:ascii="Georgia" w:hAnsi="Georgia"/>
          <w:sz w:val="22"/>
          <w:szCs w:val="22"/>
        </w:rPr>
        <w:t xml:space="preserve"> Salary Increases</w:t>
      </w:r>
    </w:p>
    <w:p w14:paraId="2F3F7B63" w14:textId="4031C872" w:rsidR="000E4D91" w:rsidRPr="000F17FD" w:rsidRDefault="00BA71F1">
      <w:pPr>
        <w:pStyle w:val="Bodytext10"/>
        <w:spacing w:after="200" w:line="319" w:lineRule="auto"/>
        <w:ind w:left="960" w:firstLine="0"/>
        <w:jc w:val="both"/>
        <w:rPr>
          <w:rFonts w:ascii="Georgia" w:hAnsi="Georgia"/>
          <w:sz w:val="22"/>
          <w:szCs w:val="22"/>
        </w:rPr>
      </w:pPr>
      <w:r w:rsidRPr="000F17FD">
        <w:rPr>
          <w:rFonts w:ascii="Georgia" w:hAnsi="Georgia"/>
          <w:sz w:val="22"/>
          <w:szCs w:val="22"/>
        </w:rPr>
        <w:t xml:space="preserve">For </w:t>
      </w:r>
      <w:r w:rsidR="005475B7">
        <w:rPr>
          <w:rFonts w:ascii="Georgia" w:hAnsi="Georgia"/>
          <w:sz w:val="22"/>
          <w:szCs w:val="22"/>
        </w:rPr>
        <w:t>the first year of the two year contract (2021-2022)</w:t>
      </w:r>
      <w:r w:rsidRPr="000F17FD">
        <w:rPr>
          <w:rFonts w:ascii="Georgia" w:hAnsi="Georgia"/>
          <w:sz w:val="22"/>
          <w:szCs w:val="22"/>
        </w:rPr>
        <w:t>,</w:t>
      </w:r>
      <w:r w:rsidR="005475B7">
        <w:rPr>
          <w:rFonts w:ascii="Georgia" w:hAnsi="Georgia"/>
          <w:sz w:val="22"/>
          <w:szCs w:val="22"/>
        </w:rPr>
        <w:t xml:space="preserve"> teachers that satisfy the factors will transition to the reconfigured salary schedule </w:t>
      </w:r>
      <w:r w:rsidR="001B5DB8">
        <w:rPr>
          <w:rFonts w:ascii="Georgia" w:hAnsi="Georgia"/>
          <w:sz w:val="22"/>
          <w:szCs w:val="22"/>
        </w:rPr>
        <w:t>found in Appendix A-1 for an across the board increase of $3,</w:t>
      </w:r>
      <w:r w:rsidR="00722621">
        <w:rPr>
          <w:rFonts w:ascii="Georgia" w:hAnsi="Georgia"/>
          <w:sz w:val="22"/>
          <w:szCs w:val="22"/>
        </w:rPr>
        <w:t>5</w:t>
      </w:r>
      <w:r w:rsidR="001B5DB8">
        <w:rPr>
          <w:rFonts w:ascii="Georgia" w:hAnsi="Georgia"/>
          <w:sz w:val="22"/>
          <w:szCs w:val="22"/>
        </w:rPr>
        <w:t>00. No other movement will take place</w:t>
      </w:r>
      <w:r w:rsidR="00722621">
        <w:rPr>
          <w:rFonts w:ascii="Georgia" w:hAnsi="Georgia"/>
          <w:sz w:val="22"/>
          <w:szCs w:val="22"/>
        </w:rPr>
        <w:t xml:space="preserve"> in the first year</w:t>
      </w:r>
      <w:r w:rsidR="001B5DB8">
        <w:rPr>
          <w:rFonts w:ascii="Georgia" w:hAnsi="Georgia"/>
          <w:sz w:val="22"/>
          <w:szCs w:val="22"/>
        </w:rPr>
        <w:t>. For the second year of the two year contract (2022-2023),</w:t>
      </w:r>
      <w:r w:rsidR="002660CA">
        <w:rPr>
          <w:rFonts w:ascii="Georgia" w:hAnsi="Georgia"/>
          <w:sz w:val="22"/>
          <w:szCs w:val="22"/>
        </w:rPr>
        <w:t xml:space="preserve"> </w:t>
      </w:r>
      <w:r w:rsidRPr="000F17FD">
        <w:rPr>
          <w:rFonts w:ascii="Georgia" w:hAnsi="Georgia"/>
          <w:sz w:val="22"/>
          <w:szCs w:val="22"/>
        </w:rPr>
        <w:t>the salary increase for eligible teachers is as described in Appendix A-2, B. of this Contract.</w:t>
      </w:r>
    </w:p>
    <w:p w14:paraId="042C8025" w14:textId="77777777" w:rsidR="00AE322F" w:rsidRPr="000F17FD" w:rsidRDefault="00AE322F">
      <w:pPr>
        <w:pStyle w:val="Bodytext10"/>
        <w:spacing w:after="440" w:line="204" w:lineRule="auto"/>
        <w:ind w:firstLine="0"/>
        <w:jc w:val="center"/>
        <w:rPr>
          <w:rFonts w:ascii="Georgia" w:hAnsi="Georgia"/>
          <w:sz w:val="22"/>
          <w:szCs w:val="22"/>
        </w:rPr>
      </w:pPr>
    </w:p>
    <w:p w14:paraId="470D93B3" w14:textId="77777777" w:rsidR="00AE322F" w:rsidRPr="000F17FD" w:rsidRDefault="00AE322F">
      <w:pPr>
        <w:pStyle w:val="Bodytext10"/>
        <w:spacing w:after="440" w:line="204" w:lineRule="auto"/>
        <w:ind w:firstLine="0"/>
        <w:jc w:val="center"/>
        <w:rPr>
          <w:rFonts w:ascii="Georgia" w:hAnsi="Georgia"/>
          <w:sz w:val="22"/>
          <w:szCs w:val="22"/>
        </w:rPr>
      </w:pPr>
    </w:p>
    <w:p w14:paraId="577A46E4" w14:textId="77777777" w:rsidR="00AE322F" w:rsidRPr="000F17FD" w:rsidRDefault="00AE322F">
      <w:pPr>
        <w:pStyle w:val="Bodytext10"/>
        <w:spacing w:after="440" w:line="204" w:lineRule="auto"/>
        <w:ind w:firstLine="0"/>
        <w:jc w:val="center"/>
        <w:rPr>
          <w:rFonts w:ascii="Georgia" w:hAnsi="Georgia"/>
          <w:sz w:val="22"/>
          <w:szCs w:val="22"/>
        </w:rPr>
      </w:pPr>
    </w:p>
    <w:p w14:paraId="2425DFEF" w14:textId="77777777" w:rsidR="00AE322F" w:rsidRPr="000F17FD" w:rsidRDefault="00AE322F">
      <w:pPr>
        <w:pStyle w:val="Bodytext10"/>
        <w:spacing w:after="440" w:line="204" w:lineRule="auto"/>
        <w:ind w:firstLine="0"/>
        <w:jc w:val="center"/>
        <w:rPr>
          <w:rFonts w:ascii="Georgia" w:hAnsi="Georgia"/>
          <w:sz w:val="22"/>
          <w:szCs w:val="22"/>
        </w:rPr>
      </w:pPr>
    </w:p>
    <w:p w14:paraId="6A220A73" w14:textId="77777777" w:rsidR="00AE322F" w:rsidRPr="000F17FD" w:rsidRDefault="00AE322F">
      <w:pPr>
        <w:pStyle w:val="Bodytext10"/>
        <w:spacing w:after="440" w:line="204" w:lineRule="auto"/>
        <w:ind w:firstLine="0"/>
        <w:jc w:val="center"/>
        <w:rPr>
          <w:rFonts w:ascii="Georgia" w:hAnsi="Georgia"/>
          <w:sz w:val="22"/>
          <w:szCs w:val="22"/>
        </w:rPr>
      </w:pPr>
    </w:p>
    <w:p w14:paraId="316D4DDF" w14:textId="375A5AA0" w:rsidR="000E4D91" w:rsidRPr="000F17FD" w:rsidRDefault="00BA71F1">
      <w:pPr>
        <w:pStyle w:val="Bodytext10"/>
        <w:spacing w:after="440" w:line="204" w:lineRule="auto"/>
        <w:ind w:firstLine="0"/>
        <w:jc w:val="center"/>
        <w:rPr>
          <w:rFonts w:ascii="Georgia" w:hAnsi="Georgia"/>
          <w:sz w:val="22"/>
          <w:szCs w:val="22"/>
        </w:rPr>
      </w:pPr>
      <w:r w:rsidRPr="000F17FD">
        <w:rPr>
          <w:rFonts w:ascii="Georgia" w:hAnsi="Georgia"/>
          <w:sz w:val="22"/>
          <w:szCs w:val="22"/>
        </w:rPr>
        <w:t>Appendix A-3</w:t>
      </w:r>
      <w:r w:rsidRPr="000F17FD">
        <w:rPr>
          <w:rFonts w:ascii="Georgia" w:hAnsi="Georgia"/>
          <w:sz w:val="22"/>
          <w:szCs w:val="22"/>
        </w:rPr>
        <w:br/>
        <w:t>Salary For Extended Contracts</w:t>
      </w:r>
      <w:r w:rsidRPr="000F17FD">
        <w:rPr>
          <w:rFonts w:ascii="Georgia" w:hAnsi="Georgia"/>
          <w:sz w:val="22"/>
          <w:szCs w:val="22"/>
        </w:rPr>
        <w:br/>
        <w:t xml:space="preserve">The </w:t>
      </w:r>
      <w:r w:rsidR="00C91F89">
        <w:rPr>
          <w:rFonts w:ascii="Georgia" w:hAnsi="Georgia"/>
          <w:sz w:val="22"/>
          <w:szCs w:val="22"/>
        </w:rPr>
        <w:t>i</w:t>
      </w:r>
      <w:r w:rsidRPr="000F17FD">
        <w:rPr>
          <w:rFonts w:ascii="Georgia" w:hAnsi="Georgia"/>
          <w:sz w:val="22"/>
          <w:szCs w:val="22"/>
        </w:rPr>
        <w:t xml:space="preserve">ndex is based on the </w:t>
      </w:r>
      <w:r w:rsidR="00C91F89">
        <w:rPr>
          <w:rFonts w:ascii="Georgia" w:hAnsi="Georgia"/>
          <w:sz w:val="22"/>
          <w:szCs w:val="22"/>
        </w:rPr>
        <w:t>i</w:t>
      </w:r>
      <w:r w:rsidRPr="000F17FD">
        <w:rPr>
          <w:rFonts w:ascii="Georgia" w:hAnsi="Georgia"/>
          <w:sz w:val="22"/>
          <w:szCs w:val="22"/>
        </w:rPr>
        <w:t>ndividual teacher’s base salary.</w:t>
      </w:r>
    </w:p>
    <w:p w14:paraId="495133BC" w14:textId="72BCBCE4" w:rsidR="000E4D91" w:rsidRPr="000F17FD" w:rsidRDefault="00BA71F1">
      <w:pPr>
        <w:pStyle w:val="Bodytext10"/>
        <w:spacing w:after="0"/>
        <w:ind w:firstLine="340"/>
        <w:jc w:val="both"/>
        <w:rPr>
          <w:rFonts w:ascii="Georgia" w:hAnsi="Georgia"/>
          <w:sz w:val="22"/>
          <w:szCs w:val="22"/>
        </w:rPr>
        <w:sectPr w:rsidR="000E4D91" w:rsidRPr="000F17FD">
          <w:pgSz w:w="12240" w:h="15840"/>
          <w:pgMar w:top="2099" w:right="1076" w:bottom="1700" w:left="1040" w:header="1671" w:footer="3" w:gutter="0"/>
          <w:cols w:space="720"/>
          <w:noEndnote/>
          <w:docGrid w:linePitch="360"/>
        </w:sectPr>
      </w:pPr>
      <w:r w:rsidRPr="000F17FD">
        <w:rPr>
          <w:rFonts w:ascii="Georgia" w:hAnsi="Georgia"/>
          <w:sz w:val="22"/>
          <w:szCs w:val="22"/>
        </w:rPr>
        <w:t>School Psychologist</w:t>
      </w:r>
      <w:r w:rsidR="00AE322F" w:rsidRPr="000F17FD">
        <w:rPr>
          <w:rFonts w:ascii="Georgia" w:hAnsi="Georgia"/>
          <w:sz w:val="22"/>
          <w:szCs w:val="22"/>
        </w:rPr>
        <w:tab/>
        <w:t>.</w:t>
      </w:r>
      <w:r w:rsidRPr="000F17FD">
        <w:rPr>
          <w:rFonts w:ascii="Georgia" w:hAnsi="Georgia"/>
          <w:sz w:val="22"/>
          <w:szCs w:val="22"/>
        </w:rPr>
        <w:t>1045</w:t>
      </w:r>
    </w:p>
    <w:p w14:paraId="4B3A9753" w14:textId="77777777" w:rsidR="000E4D91" w:rsidRPr="000F17FD" w:rsidRDefault="00BA71F1">
      <w:pPr>
        <w:pStyle w:val="Bodytext10"/>
        <w:spacing w:after="180" w:line="216" w:lineRule="auto"/>
        <w:ind w:firstLine="0"/>
        <w:jc w:val="center"/>
        <w:rPr>
          <w:rFonts w:ascii="Georgia" w:hAnsi="Georgia"/>
          <w:sz w:val="22"/>
          <w:szCs w:val="22"/>
        </w:rPr>
      </w:pPr>
      <w:r w:rsidRPr="000F17FD">
        <w:rPr>
          <w:rFonts w:ascii="Georgia" w:hAnsi="Georgia"/>
          <w:sz w:val="22"/>
          <w:szCs w:val="22"/>
        </w:rPr>
        <w:lastRenderedPageBreak/>
        <w:t>Appendix B</w:t>
      </w:r>
      <w:r w:rsidRPr="000F17FD">
        <w:rPr>
          <w:rFonts w:ascii="Georgia" w:hAnsi="Georgia"/>
          <w:sz w:val="22"/>
          <w:szCs w:val="22"/>
        </w:rPr>
        <w:br/>
        <w:t>Grievance Form</w:t>
      </w:r>
    </w:p>
    <w:p w14:paraId="6FCFF41A" w14:textId="77777777" w:rsidR="009D2267" w:rsidRPr="000F17FD" w:rsidRDefault="00BA71F1" w:rsidP="009D2267">
      <w:pPr>
        <w:pStyle w:val="Bodytext10"/>
        <w:spacing w:after="1120"/>
        <w:ind w:firstLine="320"/>
        <w:rPr>
          <w:rFonts w:ascii="Georgia" w:hAnsi="Georgia"/>
          <w:sz w:val="22"/>
          <w:szCs w:val="22"/>
        </w:rPr>
      </w:pPr>
      <w:r w:rsidRPr="000F17FD">
        <w:rPr>
          <w:rFonts w:ascii="Georgia" w:hAnsi="Georgia"/>
          <w:sz w:val="22"/>
          <w:szCs w:val="22"/>
        </w:rPr>
        <w:t>Name of Teacher(s) Seeking Relief:</w:t>
      </w:r>
    </w:p>
    <w:p w14:paraId="3285757C" w14:textId="1BB7A8B5" w:rsidR="000E4D91" w:rsidRPr="000F17FD" w:rsidRDefault="00BA71F1" w:rsidP="009D2267">
      <w:pPr>
        <w:pStyle w:val="Bodytext10"/>
        <w:spacing w:after="0"/>
        <w:ind w:firstLine="0"/>
        <w:rPr>
          <w:rFonts w:ascii="Georgia" w:hAnsi="Georgia"/>
          <w:sz w:val="22"/>
          <w:szCs w:val="22"/>
        </w:rPr>
      </w:pPr>
      <w:r w:rsidRPr="000F17FD">
        <w:rPr>
          <w:rFonts w:ascii="Georgia" w:hAnsi="Georgia"/>
          <w:sz w:val="22"/>
          <w:szCs w:val="22"/>
        </w:rPr>
        <w:t>Name of Other Employees Involved, If Any.</w:t>
      </w:r>
    </w:p>
    <w:p w14:paraId="44F8F0DC" w14:textId="77777777" w:rsidR="000E4D91" w:rsidRPr="000F17FD" w:rsidRDefault="00BA71F1" w:rsidP="009D2267">
      <w:pPr>
        <w:pStyle w:val="Bodytext10"/>
        <w:pBdr>
          <w:top w:val="single" w:sz="4" w:space="26" w:color="auto"/>
        </w:pBdr>
        <w:spacing w:after="1120"/>
        <w:ind w:firstLine="320"/>
        <w:rPr>
          <w:rFonts w:ascii="Georgia" w:hAnsi="Georgia"/>
          <w:sz w:val="22"/>
          <w:szCs w:val="22"/>
        </w:rPr>
      </w:pPr>
      <w:r w:rsidRPr="000F17FD">
        <w:rPr>
          <w:rFonts w:ascii="Georgia" w:hAnsi="Georgia"/>
          <w:sz w:val="22"/>
          <w:szCs w:val="22"/>
        </w:rPr>
        <w:t>Identification of Specific Violations of Contract, Board Policy, Rule, Regulation:</w:t>
      </w:r>
    </w:p>
    <w:p w14:paraId="1D3D0775" w14:textId="576FA3B1" w:rsidR="000E4D91" w:rsidRPr="000F17FD" w:rsidRDefault="00BA71F1" w:rsidP="009D2267">
      <w:pPr>
        <w:pStyle w:val="Bodytext10"/>
        <w:pBdr>
          <w:top w:val="single" w:sz="4" w:space="26" w:color="auto"/>
        </w:pBdr>
        <w:spacing w:after="3480"/>
        <w:ind w:firstLine="320"/>
        <w:rPr>
          <w:rFonts w:ascii="Georgia" w:hAnsi="Georgia"/>
          <w:sz w:val="22"/>
          <w:szCs w:val="22"/>
        </w:rPr>
      </w:pPr>
      <w:r w:rsidRPr="000F17FD">
        <w:rPr>
          <w:rFonts w:ascii="Georgia" w:hAnsi="Georgia"/>
          <w:sz w:val="22"/>
          <w:szCs w:val="22"/>
        </w:rPr>
        <w:t>Statement of Facts Giving Rise to the Grievance and Contention of the Gr</w:t>
      </w:r>
      <w:r w:rsidR="002660CA">
        <w:rPr>
          <w:rFonts w:ascii="Georgia" w:hAnsi="Georgia"/>
          <w:sz w:val="22"/>
          <w:szCs w:val="22"/>
        </w:rPr>
        <w:t>i</w:t>
      </w:r>
      <w:r w:rsidRPr="000F17FD">
        <w:rPr>
          <w:rFonts w:ascii="Georgia" w:hAnsi="Georgia"/>
          <w:sz w:val="22"/>
          <w:szCs w:val="22"/>
        </w:rPr>
        <w:t>evant:</w:t>
      </w:r>
    </w:p>
    <w:p w14:paraId="4953DDAF" w14:textId="77777777" w:rsidR="000E4D91" w:rsidRPr="000F17FD" w:rsidRDefault="00BA71F1" w:rsidP="009D2267">
      <w:pPr>
        <w:pStyle w:val="Bodytext10"/>
        <w:pBdr>
          <w:top w:val="single" w:sz="4" w:space="0" w:color="auto"/>
          <w:bottom w:val="single" w:sz="4" w:space="0" w:color="auto"/>
        </w:pBdr>
        <w:spacing w:after="2760"/>
        <w:ind w:firstLine="320"/>
        <w:rPr>
          <w:rFonts w:ascii="Georgia" w:hAnsi="Georgia"/>
          <w:sz w:val="22"/>
          <w:szCs w:val="22"/>
        </w:rPr>
      </w:pPr>
      <w:r w:rsidRPr="000F17FD">
        <w:rPr>
          <w:rFonts w:ascii="Georgia" w:hAnsi="Georgia"/>
          <w:sz w:val="22"/>
          <w:szCs w:val="22"/>
        </w:rPr>
        <w:t>Specific Relief Requested:</w:t>
      </w:r>
    </w:p>
    <w:p w14:paraId="316C55AC" w14:textId="74C95578" w:rsidR="000E4D91" w:rsidRDefault="00BA71F1" w:rsidP="009D2267">
      <w:pPr>
        <w:pStyle w:val="Bodytext10"/>
        <w:pBdr>
          <w:top w:val="single" w:sz="4" w:space="0" w:color="auto"/>
        </w:pBdr>
        <w:tabs>
          <w:tab w:val="left" w:pos="2426"/>
          <w:tab w:val="left" w:pos="7818"/>
        </w:tabs>
        <w:spacing w:after="0"/>
        <w:ind w:firstLine="320"/>
        <w:rPr>
          <w:rFonts w:ascii="Georgia" w:hAnsi="Georgia"/>
          <w:sz w:val="22"/>
          <w:szCs w:val="22"/>
          <w:u w:val="single"/>
        </w:rPr>
      </w:pPr>
      <w:r w:rsidRPr="0034188C">
        <w:rPr>
          <w:rFonts w:ascii="Georgia" w:hAnsi="Georgia"/>
          <w:sz w:val="22"/>
          <w:szCs w:val="22"/>
        </w:rPr>
        <w:t>Signature of Grievant</w:t>
      </w:r>
      <w:r w:rsidRPr="0034188C">
        <w:rPr>
          <w:rFonts w:ascii="Georgia" w:hAnsi="Georgia"/>
          <w:sz w:val="22"/>
          <w:szCs w:val="22"/>
        </w:rPr>
        <w:tab/>
      </w:r>
      <w:r w:rsidRPr="0034188C">
        <w:rPr>
          <w:rFonts w:ascii="Georgia" w:hAnsi="Georgia"/>
          <w:sz w:val="22"/>
          <w:szCs w:val="22"/>
          <w:u w:val="single"/>
        </w:rPr>
        <w:t xml:space="preserve"> </w:t>
      </w:r>
      <w:r w:rsidRPr="0034188C">
        <w:rPr>
          <w:rFonts w:ascii="Georgia" w:hAnsi="Georgia"/>
          <w:sz w:val="22"/>
          <w:szCs w:val="22"/>
          <w:u w:val="single"/>
        </w:rPr>
        <w:tab/>
      </w:r>
    </w:p>
    <w:p w14:paraId="6AE0E483" w14:textId="5578E41F" w:rsidR="006175DD" w:rsidRDefault="006175DD" w:rsidP="009D2267">
      <w:pPr>
        <w:pStyle w:val="Bodytext10"/>
        <w:pBdr>
          <w:top w:val="single" w:sz="4" w:space="0" w:color="auto"/>
        </w:pBdr>
        <w:tabs>
          <w:tab w:val="left" w:pos="2426"/>
          <w:tab w:val="left" w:pos="7818"/>
        </w:tabs>
        <w:spacing w:after="0"/>
        <w:ind w:firstLine="320"/>
        <w:rPr>
          <w:rFonts w:ascii="Georgia" w:hAnsi="Georgia"/>
          <w:sz w:val="22"/>
          <w:szCs w:val="22"/>
          <w:u w:val="single"/>
        </w:rPr>
      </w:pPr>
    </w:p>
    <w:p w14:paraId="19D4568D" w14:textId="06639471" w:rsidR="006175DD" w:rsidRDefault="006175DD" w:rsidP="009D2267">
      <w:pPr>
        <w:pStyle w:val="Bodytext10"/>
        <w:pBdr>
          <w:top w:val="single" w:sz="4" w:space="0" w:color="auto"/>
        </w:pBdr>
        <w:tabs>
          <w:tab w:val="left" w:pos="2426"/>
          <w:tab w:val="left" w:pos="7818"/>
        </w:tabs>
        <w:spacing w:after="0"/>
        <w:ind w:firstLine="320"/>
        <w:rPr>
          <w:rFonts w:ascii="Georgia" w:hAnsi="Georgia"/>
          <w:sz w:val="22"/>
          <w:szCs w:val="22"/>
          <w:u w:val="single"/>
        </w:rPr>
      </w:pPr>
    </w:p>
    <w:p w14:paraId="354266E7" w14:textId="26554541" w:rsidR="006175DD" w:rsidRDefault="006175DD" w:rsidP="009D2267">
      <w:pPr>
        <w:pStyle w:val="Bodytext10"/>
        <w:pBdr>
          <w:top w:val="single" w:sz="4" w:space="0" w:color="auto"/>
        </w:pBdr>
        <w:tabs>
          <w:tab w:val="left" w:pos="2426"/>
          <w:tab w:val="left" w:pos="7818"/>
        </w:tabs>
        <w:spacing w:after="0"/>
        <w:ind w:firstLine="320"/>
        <w:rPr>
          <w:rFonts w:ascii="Georgia" w:hAnsi="Georgia"/>
          <w:sz w:val="22"/>
          <w:szCs w:val="22"/>
          <w:u w:val="single"/>
        </w:rPr>
      </w:pPr>
    </w:p>
    <w:p w14:paraId="08BD5CCA" w14:textId="6FA41617" w:rsidR="006175DD" w:rsidRDefault="006175DD" w:rsidP="009D2267">
      <w:pPr>
        <w:pStyle w:val="Bodytext10"/>
        <w:pBdr>
          <w:top w:val="single" w:sz="4" w:space="0" w:color="auto"/>
        </w:pBdr>
        <w:tabs>
          <w:tab w:val="left" w:pos="2426"/>
          <w:tab w:val="left" w:pos="7818"/>
        </w:tabs>
        <w:spacing w:after="0"/>
        <w:ind w:firstLine="320"/>
        <w:rPr>
          <w:rFonts w:ascii="Georgia" w:hAnsi="Georgia"/>
          <w:sz w:val="22"/>
          <w:szCs w:val="22"/>
          <w:u w:val="single"/>
        </w:rPr>
      </w:pPr>
    </w:p>
    <w:p w14:paraId="736EB686" w14:textId="71026598" w:rsidR="006175DD" w:rsidRPr="00E7791C" w:rsidRDefault="006175DD" w:rsidP="006175DD">
      <w:pPr>
        <w:pStyle w:val="Heading1"/>
        <w:jc w:val="center"/>
        <w:rPr>
          <w:rFonts w:ascii="Georgia" w:eastAsia="Times New Roman" w:hAnsi="Georgia" w:cs="Times New Roman"/>
          <w:color w:val="auto"/>
          <w:sz w:val="24"/>
          <w:szCs w:val="24"/>
        </w:rPr>
      </w:pPr>
      <w:bookmarkStart w:id="118" w:name="_Toc84925670"/>
      <w:r w:rsidRPr="00E7791C">
        <w:rPr>
          <w:rFonts w:ascii="Georgia" w:eastAsia="Times New Roman" w:hAnsi="Georgia" w:cs="Times New Roman"/>
          <w:color w:val="auto"/>
          <w:sz w:val="24"/>
          <w:szCs w:val="24"/>
        </w:rPr>
        <w:lastRenderedPageBreak/>
        <w:t xml:space="preserve">APPENDIX </w:t>
      </w:r>
      <w:bookmarkEnd w:id="118"/>
      <w:r w:rsidR="00E7791C">
        <w:rPr>
          <w:rFonts w:ascii="Georgia" w:eastAsia="Times New Roman" w:hAnsi="Georgia" w:cs="Times New Roman"/>
          <w:color w:val="auto"/>
          <w:sz w:val="24"/>
          <w:szCs w:val="24"/>
        </w:rPr>
        <w:t>C</w:t>
      </w:r>
    </w:p>
    <w:p w14:paraId="795D31E8" w14:textId="4CE9B241" w:rsidR="006175DD" w:rsidRPr="00E7791C" w:rsidRDefault="00E7791C" w:rsidP="006175DD">
      <w:pPr>
        <w:spacing w:after="100" w:afterAutospacing="1"/>
        <w:jc w:val="center"/>
        <w:rPr>
          <w:rFonts w:ascii="Georgia" w:hAnsi="Georgia"/>
        </w:rPr>
      </w:pPr>
      <w:r>
        <w:rPr>
          <w:rFonts w:ascii="Georgia" w:hAnsi="Georgia"/>
        </w:rPr>
        <w:t>2021-2023</w:t>
      </w:r>
    </w:p>
    <w:p w14:paraId="07507B9C" w14:textId="77777777" w:rsidR="006175DD" w:rsidRPr="00E7791C" w:rsidRDefault="006175DD" w:rsidP="006175DD">
      <w:pPr>
        <w:spacing w:after="100" w:afterAutospacing="1"/>
        <w:jc w:val="center"/>
        <w:rPr>
          <w:rFonts w:ascii="Georgia" w:hAnsi="Georgia"/>
        </w:rPr>
      </w:pPr>
      <w:r w:rsidRPr="00E7791C">
        <w:rPr>
          <w:rFonts w:ascii="Georgia" w:hAnsi="Georgia"/>
        </w:rPr>
        <w:t xml:space="preserve">Pay Date Schedule </w:t>
      </w:r>
    </w:p>
    <w:tbl>
      <w:tblPr>
        <w:tblStyle w:val="TableGrid"/>
        <w:tblW w:w="0" w:type="auto"/>
        <w:tblLook w:val="04A0" w:firstRow="1" w:lastRow="0" w:firstColumn="1" w:lastColumn="0" w:noHBand="0" w:noVBand="1"/>
      </w:tblPr>
      <w:tblGrid>
        <w:gridCol w:w="2141"/>
      </w:tblGrid>
      <w:tr w:rsidR="00373C3A" w:rsidRPr="00E7791C" w14:paraId="38B1FA85" w14:textId="77777777" w:rsidTr="00373C3A">
        <w:trPr>
          <w:trHeight w:val="315"/>
        </w:trPr>
        <w:tc>
          <w:tcPr>
            <w:tcW w:w="2141" w:type="dxa"/>
            <w:noWrap/>
            <w:hideMark/>
          </w:tcPr>
          <w:p w14:paraId="049B5AB0" w14:textId="12EA871B" w:rsidR="00373C3A" w:rsidRPr="00E7791C" w:rsidRDefault="00373C3A" w:rsidP="008F5C6A">
            <w:pPr>
              <w:rPr>
                <w:rFonts w:ascii="Georgia" w:hAnsi="Georgia" w:cs="Times New Roman"/>
                <w:b/>
                <w:bCs/>
              </w:rPr>
            </w:pPr>
            <w:r w:rsidRPr="00E7791C">
              <w:rPr>
                <w:rFonts w:ascii="Georgia" w:hAnsi="Georgia" w:cs="Times New Roman"/>
                <w:b/>
                <w:bCs/>
              </w:rPr>
              <w:t>Pay</w:t>
            </w:r>
            <w:r w:rsidR="008F5C6A" w:rsidRPr="00E7791C">
              <w:rPr>
                <w:rFonts w:ascii="Georgia" w:hAnsi="Georgia" w:cs="Times New Roman"/>
                <w:b/>
                <w:bCs/>
              </w:rPr>
              <w:t xml:space="preserve"> Date</w:t>
            </w:r>
          </w:p>
        </w:tc>
      </w:tr>
      <w:tr w:rsidR="008F5C6A" w:rsidRPr="00E7791C" w14:paraId="11811478" w14:textId="77777777" w:rsidTr="00373C3A">
        <w:trPr>
          <w:trHeight w:val="330"/>
        </w:trPr>
        <w:tc>
          <w:tcPr>
            <w:tcW w:w="2141" w:type="dxa"/>
            <w:noWrap/>
          </w:tcPr>
          <w:p w14:paraId="2834ED51" w14:textId="17AC5232" w:rsidR="008F5C6A" w:rsidRPr="00E7791C" w:rsidRDefault="008F5C6A" w:rsidP="008F5C6A">
            <w:pPr>
              <w:rPr>
                <w:rFonts w:ascii="Georgia" w:hAnsi="Georgia"/>
                <w:b/>
                <w:bCs/>
              </w:rPr>
            </w:pPr>
            <w:r w:rsidRPr="00E7791C">
              <w:rPr>
                <w:rFonts w:ascii="Georgia" w:hAnsi="Georgia"/>
                <w:b/>
                <w:bCs/>
              </w:rPr>
              <w:t>7/9/2021</w:t>
            </w:r>
          </w:p>
        </w:tc>
      </w:tr>
      <w:tr w:rsidR="008F5C6A" w:rsidRPr="00E7791C" w14:paraId="2639CC72" w14:textId="77777777" w:rsidTr="00373C3A">
        <w:trPr>
          <w:trHeight w:val="330"/>
        </w:trPr>
        <w:tc>
          <w:tcPr>
            <w:tcW w:w="2141" w:type="dxa"/>
            <w:noWrap/>
          </w:tcPr>
          <w:p w14:paraId="46CC49D8" w14:textId="40DB344B" w:rsidR="008F5C6A" w:rsidRPr="00E7791C" w:rsidRDefault="008F5C6A" w:rsidP="008F5C6A">
            <w:pPr>
              <w:rPr>
                <w:rFonts w:ascii="Georgia" w:hAnsi="Georgia"/>
                <w:b/>
                <w:bCs/>
              </w:rPr>
            </w:pPr>
            <w:r w:rsidRPr="00E7791C">
              <w:rPr>
                <w:rFonts w:ascii="Georgia" w:hAnsi="Georgia"/>
                <w:b/>
                <w:bCs/>
              </w:rPr>
              <w:t>7/23/2021</w:t>
            </w:r>
          </w:p>
        </w:tc>
      </w:tr>
      <w:tr w:rsidR="008F5C6A" w:rsidRPr="00E7791C" w14:paraId="3D018D01" w14:textId="77777777" w:rsidTr="00373C3A">
        <w:trPr>
          <w:trHeight w:val="330"/>
        </w:trPr>
        <w:tc>
          <w:tcPr>
            <w:tcW w:w="2141" w:type="dxa"/>
            <w:noWrap/>
          </w:tcPr>
          <w:p w14:paraId="6CE58A8F" w14:textId="259FC5BA" w:rsidR="008F5C6A" w:rsidRPr="00E7791C" w:rsidRDefault="008F5C6A" w:rsidP="008F5C6A">
            <w:pPr>
              <w:rPr>
                <w:rFonts w:ascii="Georgia" w:hAnsi="Georgia"/>
                <w:b/>
                <w:bCs/>
              </w:rPr>
            </w:pPr>
            <w:r w:rsidRPr="00E7791C">
              <w:rPr>
                <w:rFonts w:ascii="Georgia" w:hAnsi="Georgia"/>
                <w:b/>
                <w:bCs/>
              </w:rPr>
              <w:t>8/6/2021</w:t>
            </w:r>
          </w:p>
        </w:tc>
      </w:tr>
      <w:tr w:rsidR="00373C3A" w:rsidRPr="00E7791C" w14:paraId="34ABA0CA" w14:textId="77777777" w:rsidTr="00373C3A">
        <w:trPr>
          <w:trHeight w:val="330"/>
        </w:trPr>
        <w:tc>
          <w:tcPr>
            <w:tcW w:w="2141" w:type="dxa"/>
            <w:noWrap/>
            <w:hideMark/>
          </w:tcPr>
          <w:p w14:paraId="13397094" w14:textId="0B83CF80" w:rsidR="00373C3A" w:rsidRPr="00E7791C" w:rsidRDefault="008F5C6A" w:rsidP="008F5C6A">
            <w:pPr>
              <w:rPr>
                <w:rFonts w:ascii="Georgia" w:hAnsi="Georgia" w:cs="Times New Roman"/>
                <w:b/>
                <w:bCs/>
              </w:rPr>
            </w:pPr>
            <w:r w:rsidRPr="00E7791C">
              <w:rPr>
                <w:rFonts w:ascii="Georgia" w:hAnsi="Georgia" w:cs="Times New Roman"/>
                <w:b/>
                <w:bCs/>
              </w:rPr>
              <w:t>8/20/2021</w:t>
            </w:r>
          </w:p>
        </w:tc>
      </w:tr>
      <w:tr w:rsidR="00373C3A" w:rsidRPr="00E7791C" w14:paraId="70E9217E" w14:textId="77777777" w:rsidTr="00E7791C">
        <w:trPr>
          <w:trHeight w:val="313"/>
        </w:trPr>
        <w:tc>
          <w:tcPr>
            <w:tcW w:w="2141" w:type="dxa"/>
            <w:noWrap/>
            <w:hideMark/>
          </w:tcPr>
          <w:p w14:paraId="0DC6F053" w14:textId="5D9B0457" w:rsidR="00373C3A" w:rsidRPr="00E7791C" w:rsidRDefault="00373C3A" w:rsidP="008F5C6A">
            <w:pPr>
              <w:rPr>
                <w:rFonts w:ascii="Georgia" w:hAnsi="Georgia" w:cs="Times New Roman"/>
                <w:b/>
                <w:bCs/>
              </w:rPr>
            </w:pPr>
            <w:r w:rsidRPr="00E7791C">
              <w:rPr>
                <w:rFonts w:ascii="Georgia" w:hAnsi="Georgia" w:cs="Times New Roman"/>
                <w:b/>
                <w:bCs/>
              </w:rPr>
              <w:t>9/3/2021</w:t>
            </w:r>
          </w:p>
        </w:tc>
      </w:tr>
      <w:tr w:rsidR="00373C3A" w:rsidRPr="00E7791C" w14:paraId="0B53357D" w14:textId="77777777" w:rsidTr="00E7791C">
        <w:trPr>
          <w:trHeight w:val="340"/>
        </w:trPr>
        <w:tc>
          <w:tcPr>
            <w:tcW w:w="2141" w:type="dxa"/>
            <w:noWrap/>
            <w:hideMark/>
          </w:tcPr>
          <w:p w14:paraId="6EC170EE" w14:textId="62030AAC" w:rsidR="00373C3A" w:rsidRPr="00E7791C" w:rsidRDefault="00373C3A" w:rsidP="008F5C6A">
            <w:pPr>
              <w:rPr>
                <w:rFonts w:ascii="Georgia" w:hAnsi="Georgia" w:cs="Times New Roman"/>
                <w:b/>
                <w:bCs/>
              </w:rPr>
            </w:pPr>
            <w:r w:rsidRPr="00E7791C">
              <w:rPr>
                <w:rFonts w:ascii="Georgia" w:hAnsi="Georgia" w:cs="Times New Roman"/>
                <w:b/>
                <w:bCs/>
              </w:rPr>
              <w:t>9/17/2021</w:t>
            </w:r>
          </w:p>
        </w:tc>
      </w:tr>
      <w:tr w:rsidR="00373C3A" w:rsidRPr="00E7791C" w14:paraId="21C89BE9" w14:textId="77777777" w:rsidTr="00E7791C">
        <w:trPr>
          <w:trHeight w:val="358"/>
        </w:trPr>
        <w:tc>
          <w:tcPr>
            <w:tcW w:w="2141" w:type="dxa"/>
            <w:noWrap/>
            <w:hideMark/>
          </w:tcPr>
          <w:p w14:paraId="2B93C7F5" w14:textId="33CED2E5" w:rsidR="00373C3A" w:rsidRPr="00E7791C" w:rsidRDefault="00373C3A" w:rsidP="008F5C6A">
            <w:pPr>
              <w:rPr>
                <w:rFonts w:ascii="Georgia" w:hAnsi="Georgia" w:cs="Times New Roman"/>
                <w:b/>
                <w:bCs/>
              </w:rPr>
            </w:pPr>
            <w:r w:rsidRPr="00E7791C">
              <w:rPr>
                <w:rFonts w:ascii="Georgia" w:hAnsi="Georgia" w:cs="Times New Roman"/>
                <w:b/>
                <w:bCs/>
              </w:rPr>
              <w:t>10/1/2021</w:t>
            </w:r>
          </w:p>
        </w:tc>
      </w:tr>
      <w:tr w:rsidR="00373C3A" w:rsidRPr="00E7791C" w14:paraId="0013C135" w14:textId="77777777" w:rsidTr="00E7791C">
        <w:trPr>
          <w:trHeight w:val="340"/>
        </w:trPr>
        <w:tc>
          <w:tcPr>
            <w:tcW w:w="2141" w:type="dxa"/>
            <w:noWrap/>
            <w:hideMark/>
          </w:tcPr>
          <w:p w14:paraId="0388A4A3" w14:textId="7FFED66F" w:rsidR="00373C3A" w:rsidRPr="00E7791C" w:rsidRDefault="00373C3A" w:rsidP="008F5C6A">
            <w:pPr>
              <w:rPr>
                <w:rFonts w:ascii="Georgia" w:hAnsi="Georgia" w:cs="Times New Roman"/>
                <w:b/>
                <w:bCs/>
              </w:rPr>
            </w:pPr>
            <w:r w:rsidRPr="00E7791C">
              <w:rPr>
                <w:rFonts w:ascii="Georgia" w:hAnsi="Georgia" w:cs="Times New Roman"/>
                <w:b/>
                <w:bCs/>
              </w:rPr>
              <w:t>10/15/2021</w:t>
            </w:r>
          </w:p>
        </w:tc>
      </w:tr>
      <w:tr w:rsidR="00373C3A" w:rsidRPr="00E7791C" w14:paraId="5110F07D" w14:textId="77777777" w:rsidTr="00E7791C">
        <w:trPr>
          <w:trHeight w:val="358"/>
        </w:trPr>
        <w:tc>
          <w:tcPr>
            <w:tcW w:w="2141" w:type="dxa"/>
            <w:noWrap/>
            <w:hideMark/>
          </w:tcPr>
          <w:p w14:paraId="0A5F32EB" w14:textId="70F86885" w:rsidR="00373C3A" w:rsidRPr="00E7791C" w:rsidRDefault="00373C3A" w:rsidP="008F5C6A">
            <w:pPr>
              <w:rPr>
                <w:rFonts w:ascii="Georgia" w:hAnsi="Georgia" w:cs="Times New Roman"/>
                <w:b/>
                <w:bCs/>
              </w:rPr>
            </w:pPr>
            <w:r w:rsidRPr="00E7791C">
              <w:rPr>
                <w:rFonts w:ascii="Georgia" w:hAnsi="Georgia" w:cs="Times New Roman"/>
                <w:b/>
                <w:bCs/>
              </w:rPr>
              <w:t>10/29/2021</w:t>
            </w:r>
          </w:p>
        </w:tc>
      </w:tr>
      <w:tr w:rsidR="00373C3A" w:rsidRPr="00E7791C" w14:paraId="639DBCBC" w14:textId="77777777" w:rsidTr="00E7791C">
        <w:trPr>
          <w:trHeight w:val="340"/>
        </w:trPr>
        <w:tc>
          <w:tcPr>
            <w:tcW w:w="2141" w:type="dxa"/>
            <w:noWrap/>
            <w:hideMark/>
          </w:tcPr>
          <w:p w14:paraId="1BC67914" w14:textId="6C7B76EC" w:rsidR="00373C3A" w:rsidRPr="00E7791C" w:rsidRDefault="00373C3A" w:rsidP="008F5C6A">
            <w:pPr>
              <w:rPr>
                <w:rFonts w:ascii="Georgia" w:hAnsi="Georgia" w:cs="Times New Roman"/>
                <w:b/>
                <w:bCs/>
              </w:rPr>
            </w:pPr>
            <w:r w:rsidRPr="00E7791C">
              <w:rPr>
                <w:rFonts w:ascii="Georgia" w:hAnsi="Georgia" w:cs="Times New Roman"/>
                <w:b/>
                <w:bCs/>
              </w:rPr>
              <w:t>11/12/2021</w:t>
            </w:r>
          </w:p>
        </w:tc>
      </w:tr>
      <w:tr w:rsidR="00373C3A" w:rsidRPr="00E7791C" w14:paraId="4D1DF026" w14:textId="77777777" w:rsidTr="00E7791C">
        <w:trPr>
          <w:trHeight w:val="358"/>
        </w:trPr>
        <w:tc>
          <w:tcPr>
            <w:tcW w:w="2141" w:type="dxa"/>
            <w:noWrap/>
            <w:hideMark/>
          </w:tcPr>
          <w:p w14:paraId="181638D9" w14:textId="1E6AD056" w:rsidR="00373C3A" w:rsidRPr="00E7791C" w:rsidRDefault="00373C3A" w:rsidP="008F5C6A">
            <w:pPr>
              <w:rPr>
                <w:rFonts w:ascii="Georgia" w:hAnsi="Georgia" w:cs="Times New Roman"/>
                <w:b/>
                <w:bCs/>
              </w:rPr>
            </w:pPr>
            <w:r w:rsidRPr="00E7791C">
              <w:rPr>
                <w:rFonts w:ascii="Georgia" w:hAnsi="Georgia" w:cs="Times New Roman"/>
                <w:b/>
                <w:bCs/>
              </w:rPr>
              <w:t>11/26/2021</w:t>
            </w:r>
          </w:p>
        </w:tc>
      </w:tr>
      <w:tr w:rsidR="00373C3A" w:rsidRPr="00E7791C" w14:paraId="41574BC1" w14:textId="77777777" w:rsidTr="00E7791C">
        <w:trPr>
          <w:trHeight w:val="358"/>
        </w:trPr>
        <w:tc>
          <w:tcPr>
            <w:tcW w:w="2141" w:type="dxa"/>
            <w:noWrap/>
            <w:hideMark/>
          </w:tcPr>
          <w:p w14:paraId="042BDA33" w14:textId="5720594C" w:rsidR="00373C3A" w:rsidRPr="00E7791C" w:rsidRDefault="00373C3A" w:rsidP="008F5C6A">
            <w:pPr>
              <w:rPr>
                <w:rFonts w:ascii="Georgia" w:hAnsi="Georgia" w:cs="Times New Roman"/>
                <w:b/>
                <w:bCs/>
              </w:rPr>
            </w:pPr>
            <w:r w:rsidRPr="00E7791C">
              <w:rPr>
                <w:rFonts w:ascii="Georgia" w:hAnsi="Georgia" w:cs="Times New Roman"/>
                <w:b/>
                <w:bCs/>
              </w:rPr>
              <w:t>12/10/2021</w:t>
            </w:r>
          </w:p>
        </w:tc>
      </w:tr>
      <w:tr w:rsidR="00373C3A" w:rsidRPr="00E7791C" w14:paraId="41644406" w14:textId="77777777" w:rsidTr="00E7791C">
        <w:trPr>
          <w:trHeight w:val="340"/>
        </w:trPr>
        <w:tc>
          <w:tcPr>
            <w:tcW w:w="2141" w:type="dxa"/>
            <w:noWrap/>
            <w:hideMark/>
          </w:tcPr>
          <w:p w14:paraId="7E2EA5BF" w14:textId="70AA413E" w:rsidR="00373C3A" w:rsidRPr="00E7791C" w:rsidRDefault="00373C3A" w:rsidP="008F5C6A">
            <w:pPr>
              <w:rPr>
                <w:rFonts w:ascii="Georgia" w:hAnsi="Georgia" w:cs="Times New Roman"/>
                <w:b/>
                <w:bCs/>
              </w:rPr>
            </w:pPr>
            <w:r w:rsidRPr="00E7791C">
              <w:rPr>
                <w:rFonts w:ascii="Georgia" w:hAnsi="Georgia" w:cs="Times New Roman"/>
                <w:b/>
                <w:bCs/>
              </w:rPr>
              <w:t>12/24/2021</w:t>
            </w:r>
          </w:p>
        </w:tc>
      </w:tr>
      <w:tr w:rsidR="00373C3A" w:rsidRPr="00E7791C" w14:paraId="09CE8F95" w14:textId="77777777" w:rsidTr="00E7791C">
        <w:trPr>
          <w:trHeight w:val="358"/>
        </w:trPr>
        <w:tc>
          <w:tcPr>
            <w:tcW w:w="2141" w:type="dxa"/>
            <w:noWrap/>
            <w:hideMark/>
          </w:tcPr>
          <w:p w14:paraId="15E20408" w14:textId="43315FF8" w:rsidR="00373C3A" w:rsidRPr="00E7791C" w:rsidRDefault="00373C3A" w:rsidP="008F5C6A">
            <w:pPr>
              <w:rPr>
                <w:rFonts w:ascii="Georgia" w:hAnsi="Georgia" w:cs="Times New Roman"/>
                <w:b/>
                <w:bCs/>
              </w:rPr>
            </w:pPr>
            <w:r w:rsidRPr="00E7791C">
              <w:rPr>
                <w:rFonts w:ascii="Georgia" w:hAnsi="Georgia" w:cs="Times New Roman"/>
                <w:b/>
                <w:bCs/>
                <w:lang w:bidi="en-US"/>
              </w:rPr>
              <w:t>1/7/2022</w:t>
            </w:r>
          </w:p>
        </w:tc>
      </w:tr>
      <w:tr w:rsidR="00373C3A" w:rsidRPr="00E7791C" w14:paraId="0697444D" w14:textId="77777777" w:rsidTr="00E7791C">
        <w:trPr>
          <w:trHeight w:val="340"/>
        </w:trPr>
        <w:tc>
          <w:tcPr>
            <w:tcW w:w="2141" w:type="dxa"/>
            <w:noWrap/>
            <w:hideMark/>
          </w:tcPr>
          <w:p w14:paraId="7F98BBE8" w14:textId="30E4F6EE" w:rsidR="00373C3A" w:rsidRPr="00E7791C" w:rsidRDefault="00373C3A" w:rsidP="008F5C6A">
            <w:pPr>
              <w:rPr>
                <w:rFonts w:ascii="Georgia" w:hAnsi="Georgia" w:cs="Times New Roman"/>
                <w:b/>
                <w:bCs/>
              </w:rPr>
            </w:pPr>
            <w:r w:rsidRPr="00E7791C">
              <w:rPr>
                <w:rFonts w:ascii="Georgia" w:hAnsi="Georgia" w:cs="Times New Roman"/>
                <w:b/>
                <w:bCs/>
              </w:rPr>
              <w:t>1/21/2022</w:t>
            </w:r>
          </w:p>
        </w:tc>
      </w:tr>
      <w:tr w:rsidR="00373C3A" w:rsidRPr="00E7791C" w14:paraId="060CB252" w14:textId="77777777" w:rsidTr="00E7791C">
        <w:trPr>
          <w:trHeight w:val="358"/>
        </w:trPr>
        <w:tc>
          <w:tcPr>
            <w:tcW w:w="2141" w:type="dxa"/>
            <w:noWrap/>
            <w:hideMark/>
          </w:tcPr>
          <w:p w14:paraId="2B246C52" w14:textId="246EFE69" w:rsidR="00373C3A" w:rsidRPr="00E7791C" w:rsidRDefault="00373C3A" w:rsidP="008F5C6A">
            <w:pPr>
              <w:rPr>
                <w:rFonts w:ascii="Georgia" w:hAnsi="Georgia" w:cs="Times New Roman"/>
                <w:b/>
                <w:bCs/>
              </w:rPr>
            </w:pPr>
            <w:r w:rsidRPr="00E7791C">
              <w:rPr>
                <w:rFonts w:ascii="Georgia" w:hAnsi="Georgia" w:cs="Times New Roman"/>
                <w:b/>
                <w:bCs/>
                <w:lang w:bidi="en-US"/>
              </w:rPr>
              <w:t>2/4/2022</w:t>
            </w:r>
          </w:p>
        </w:tc>
      </w:tr>
      <w:tr w:rsidR="00373C3A" w:rsidRPr="00E7791C" w14:paraId="4ADF90EC" w14:textId="77777777" w:rsidTr="00E7791C">
        <w:trPr>
          <w:trHeight w:val="340"/>
        </w:trPr>
        <w:tc>
          <w:tcPr>
            <w:tcW w:w="2141" w:type="dxa"/>
            <w:noWrap/>
            <w:hideMark/>
          </w:tcPr>
          <w:p w14:paraId="25527900" w14:textId="0C9859BF" w:rsidR="00373C3A" w:rsidRPr="00E7791C" w:rsidRDefault="00373C3A" w:rsidP="008F5C6A">
            <w:pPr>
              <w:rPr>
                <w:rFonts w:ascii="Georgia" w:hAnsi="Georgia" w:cs="Times New Roman"/>
                <w:b/>
                <w:bCs/>
              </w:rPr>
            </w:pPr>
            <w:r w:rsidRPr="00E7791C">
              <w:rPr>
                <w:rFonts w:ascii="Georgia" w:hAnsi="Georgia" w:cs="Times New Roman"/>
                <w:b/>
                <w:bCs/>
                <w:lang w:bidi="en-US"/>
              </w:rPr>
              <w:t>2/18/2022</w:t>
            </w:r>
          </w:p>
        </w:tc>
      </w:tr>
      <w:tr w:rsidR="00373C3A" w:rsidRPr="00E7791C" w14:paraId="1868CF44" w14:textId="77777777" w:rsidTr="00E7791C">
        <w:trPr>
          <w:trHeight w:val="358"/>
        </w:trPr>
        <w:tc>
          <w:tcPr>
            <w:tcW w:w="2141" w:type="dxa"/>
            <w:noWrap/>
            <w:hideMark/>
          </w:tcPr>
          <w:p w14:paraId="0BF0059B" w14:textId="42C18F63" w:rsidR="00373C3A" w:rsidRPr="00E7791C" w:rsidRDefault="00373C3A" w:rsidP="008F5C6A">
            <w:pPr>
              <w:rPr>
                <w:rFonts w:ascii="Georgia" w:hAnsi="Georgia" w:cs="Times New Roman"/>
                <w:b/>
                <w:bCs/>
              </w:rPr>
            </w:pPr>
            <w:r w:rsidRPr="00E7791C">
              <w:rPr>
                <w:rFonts w:ascii="Georgia" w:hAnsi="Georgia" w:cs="Times New Roman"/>
                <w:b/>
                <w:bCs/>
                <w:lang w:bidi="en-US"/>
              </w:rPr>
              <w:t>3/4/2022</w:t>
            </w:r>
          </w:p>
        </w:tc>
      </w:tr>
      <w:tr w:rsidR="00373C3A" w:rsidRPr="00E7791C" w14:paraId="4D4C8381" w14:textId="77777777" w:rsidTr="00E7791C">
        <w:trPr>
          <w:trHeight w:val="340"/>
        </w:trPr>
        <w:tc>
          <w:tcPr>
            <w:tcW w:w="2141" w:type="dxa"/>
            <w:noWrap/>
            <w:hideMark/>
          </w:tcPr>
          <w:p w14:paraId="137788DE" w14:textId="6638C290" w:rsidR="00373C3A" w:rsidRPr="00E7791C" w:rsidRDefault="00373C3A" w:rsidP="008F5C6A">
            <w:pPr>
              <w:rPr>
                <w:rFonts w:ascii="Georgia" w:hAnsi="Georgia" w:cs="Times New Roman"/>
                <w:b/>
                <w:bCs/>
              </w:rPr>
            </w:pPr>
            <w:r w:rsidRPr="00E7791C">
              <w:rPr>
                <w:rFonts w:ascii="Georgia" w:hAnsi="Georgia" w:cs="Times New Roman"/>
                <w:b/>
                <w:bCs/>
                <w:lang w:bidi="en-US"/>
              </w:rPr>
              <w:t>3/18/2022</w:t>
            </w:r>
          </w:p>
        </w:tc>
      </w:tr>
      <w:tr w:rsidR="00373C3A" w:rsidRPr="00E7791C" w14:paraId="53100989" w14:textId="77777777" w:rsidTr="00E7791C">
        <w:trPr>
          <w:trHeight w:val="358"/>
        </w:trPr>
        <w:tc>
          <w:tcPr>
            <w:tcW w:w="2141" w:type="dxa"/>
            <w:noWrap/>
            <w:hideMark/>
          </w:tcPr>
          <w:p w14:paraId="2F7A8787" w14:textId="25DD7D86" w:rsidR="00373C3A" w:rsidRPr="00E7791C" w:rsidRDefault="00373C3A" w:rsidP="008F5C6A">
            <w:pPr>
              <w:rPr>
                <w:rFonts w:ascii="Georgia" w:hAnsi="Georgia" w:cs="Times New Roman"/>
                <w:b/>
                <w:bCs/>
              </w:rPr>
            </w:pPr>
            <w:r w:rsidRPr="00E7791C">
              <w:rPr>
                <w:rFonts w:ascii="Georgia" w:hAnsi="Georgia" w:cs="Times New Roman"/>
                <w:b/>
                <w:bCs/>
                <w:lang w:bidi="en-US"/>
              </w:rPr>
              <w:t>4/1/2022</w:t>
            </w:r>
          </w:p>
        </w:tc>
      </w:tr>
      <w:tr w:rsidR="00373C3A" w:rsidRPr="00E7791C" w14:paraId="7E4E6637" w14:textId="77777777" w:rsidTr="00E7791C">
        <w:trPr>
          <w:trHeight w:val="358"/>
        </w:trPr>
        <w:tc>
          <w:tcPr>
            <w:tcW w:w="2141" w:type="dxa"/>
            <w:noWrap/>
            <w:hideMark/>
          </w:tcPr>
          <w:p w14:paraId="674771B2" w14:textId="104A6070" w:rsidR="00373C3A" w:rsidRPr="00E7791C" w:rsidRDefault="00373C3A" w:rsidP="008F5C6A">
            <w:pPr>
              <w:rPr>
                <w:rFonts w:ascii="Georgia" w:hAnsi="Georgia" w:cs="Times New Roman"/>
                <w:b/>
                <w:bCs/>
              </w:rPr>
            </w:pPr>
            <w:r w:rsidRPr="00E7791C">
              <w:rPr>
                <w:rFonts w:ascii="Georgia" w:hAnsi="Georgia" w:cs="Times New Roman"/>
                <w:b/>
                <w:bCs/>
                <w:lang w:bidi="en-US"/>
              </w:rPr>
              <w:t>4/15/2022</w:t>
            </w:r>
          </w:p>
        </w:tc>
      </w:tr>
      <w:tr w:rsidR="00373C3A" w:rsidRPr="00E7791C" w14:paraId="5DB44621" w14:textId="77777777" w:rsidTr="00E7791C">
        <w:trPr>
          <w:trHeight w:val="340"/>
        </w:trPr>
        <w:tc>
          <w:tcPr>
            <w:tcW w:w="2141" w:type="dxa"/>
            <w:noWrap/>
            <w:hideMark/>
          </w:tcPr>
          <w:p w14:paraId="72E81CE0" w14:textId="573E5AD9" w:rsidR="00373C3A" w:rsidRPr="00E7791C" w:rsidRDefault="00373C3A" w:rsidP="008F5C6A">
            <w:pPr>
              <w:rPr>
                <w:rFonts w:ascii="Georgia" w:hAnsi="Georgia" w:cs="Times New Roman"/>
                <w:b/>
                <w:bCs/>
              </w:rPr>
            </w:pPr>
            <w:r w:rsidRPr="00E7791C">
              <w:rPr>
                <w:rFonts w:ascii="Georgia" w:hAnsi="Georgia" w:cs="Times New Roman"/>
                <w:b/>
                <w:bCs/>
              </w:rPr>
              <w:t>4/29/2022</w:t>
            </w:r>
          </w:p>
        </w:tc>
      </w:tr>
      <w:tr w:rsidR="00373C3A" w:rsidRPr="00E7791C" w14:paraId="519BBC65" w14:textId="77777777" w:rsidTr="00E7791C">
        <w:trPr>
          <w:trHeight w:val="358"/>
        </w:trPr>
        <w:tc>
          <w:tcPr>
            <w:tcW w:w="2141" w:type="dxa"/>
            <w:noWrap/>
            <w:hideMark/>
          </w:tcPr>
          <w:p w14:paraId="093CCCFC" w14:textId="7AE7E5DD" w:rsidR="00373C3A" w:rsidRPr="00E7791C" w:rsidRDefault="00373C3A" w:rsidP="008F5C6A">
            <w:pPr>
              <w:rPr>
                <w:rFonts w:ascii="Georgia" w:hAnsi="Georgia" w:cs="Times New Roman"/>
                <w:b/>
                <w:bCs/>
              </w:rPr>
            </w:pPr>
            <w:r w:rsidRPr="00E7791C">
              <w:rPr>
                <w:rFonts w:ascii="Georgia" w:hAnsi="Georgia" w:cs="Times New Roman"/>
                <w:b/>
                <w:bCs/>
              </w:rPr>
              <w:t>5/13/2022</w:t>
            </w:r>
          </w:p>
        </w:tc>
      </w:tr>
      <w:tr w:rsidR="00373C3A" w:rsidRPr="00E7791C" w14:paraId="7101993B" w14:textId="77777777" w:rsidTr="00E7791C">
        <w:trPr>
          <w:trHeight w:val="340"/>
        </w:trPr>
        <w:tc>
          <w:tcPr>
            <w:tcW w:w="2141" w:type="dxa"/>
            <w:noWrap/>
            <w:hideMark/>
          </w:tcPr>
          <w:p w14:paraId="3223C110" w14:textId="111767A6" w:rsidR="00373C3A" w:rsidRPr="00E7791C" w:rsidRDefault="00373C3A" w:rsidP="008F5C6A">
            <w:pPr>
              <w:rPr>
                <w:rFonts w:ascii="Georgia" w:hAnsi="Georgia" w:cs="Times New Roman"/>
                <w:b/>
                <w:bCs/>
              </w:rPr>
            </w:pPr>
            <w:r w:rsidRPr="00E7791C">
              <w:rPr>
                <w:rFonts w:ascii="Georgia" w:hAnsi="Georgia" w:cs="Times New Roman"/>
                <w:b/>
                <w:bCs/>
              </w:rPr>
              <w:t>5/27/2022</w:t>
            </w:r>
          </w:p>
        </w:tc>
      </w:tr>
      <w:tr w:rsidR="00373C3A" w:rsidRPr="00E7791C" w14:paraId="399E0A8E" w14:textId="77777777" w:rsidTr="00E7791C">
        <w:trPr>
          <w:trHeight w:val="358"/>
        </w:trPr>
        <w:tc>
          <w:tcPr>
            <w:tcW w:w="2141" w:type="dxa"/>
            <w:noWrap/>
            <w:hideMark/>
          </w:tcPr>
          <w:p w14:paraId="0EA10E1F" w14:textId="36030299" w:rsidR="00373C3A" w:rsidRPr="00E7791C" w:rsidRDefault="008F5C6A" w:rsidP="008F5C6A">
            <w:pPr>
              <w:rPr>
                <w:rFonts w:ascii="Georgia" w:hAnsi="Georgia" w:cs="Times New Roman"/>
                <w:b/>
                <w:bCs/>
              </w:rPr>
            </w:pPr>
            <w:r w:rsidRPr="00E7791C">
              <w:rPr>
                <w:rFonts w:ascii="Georgia" w:hAnsi="Georgia" w:cs="Times New Roman"/>
                <w:b/>
                <w:bCs/>
              </w:rPr>
              <w:t>6/1</w:t>
            </w:r>
            <w:r w:rsidR="00373C3A" w:rsidRPr="00E7791C">
              <w:rPr>
                <w:rFonts w:ascii="Georgia" w:hAnsi="Georgia" w:cs="Times New Roman"/>
                <w:b/>
                <w:bCs/>
              </w:rPr>
              <w:t>0/2022</w:t>
            </w:r>
          </w:p>
        </w:tc>
      </w:tr>
      <w:tr w:rsidR="00373C3A" w:rsidRPr="00E7791C" w14:paraId="20919CBE" w14:textId="77777777" w:rsidTr="00E7791C">
        <w:trPr>
          <w:trHeight w:val="340"/>
        </w:trPr>
        <w:tc>
          <w:tcPr>
            <w:tcW w:w="2141" w:type="dxa"/>
            <w:noWrap/>
            <w:hideMark/>
          </w:tcPr>
          <w:p w14:paraId="56DC9CE5" w14:textId="20C49DC1" w:rsidR="00373C3A" w:rsidRPr="00E7791C" w:rsidRDefault="008F5C6A" w:rsidP="008F5C6A">
            <w:pPr>
              <w:rPr>
                <w:rFonts w:ascii="Georgia" w:hAnsi="Georgia" w:cs="Times New Roman"/>
                <w:b/>
                <w:bCs/>
              </w:rPr>
            </w:pPr>
            <w:r w:rsidRPr="00E7791C">
              <w:rPr>
                <w:rFonts w:ascii="Georgia" w:hAnsi="Georgia" w:cs="Times New Roman"/>
                <w:b/>
                <w:bCs/>
              </w:rPr>
              <w:t>6/24</w:t>
            </w:r>
            <w:r w:rsidR="00373C3A" w:rsidRPr="00E7791C">
              <w:rPr>
                <w:rFonts w:ascii="Georgia" w:hAnsi="Georgia" w:cs="Times New Roman"/>
                <w:b/>
                <w:bCs/>
              </w:rPr>
              <w:t>/2022</w:t>
            </w:r>
          </w:p>
        </w:tc>
      </w:tr>
      <w:tr w:rsidR="00373C3A" w:rsidRPr="00E7791C" w14:paraId="571AD7C3" w14:textId="77777777" w:rsidTr="00E7791C">
        <w:trPr>
          <w:trHeight w:val="358"/>
        </w:trPr>
        <w:tc>
          <w:tcPr>
            <w:tcW w:w="2141" w:type="dxa"/>
            <w:noWrap/>
            <w:hideMark/>
          </w:tcPr>
          <w:p w14:paraId="763B94FF" w14:textId="09DE2F4D" w:rsidR="00373C3A" w:rsidRPr="00E7791C" w:rsidRDefault="008F5C6A" w:rsidP="008F5C6A">
            <w:pPr>
              <w:rPr>
                <w:rFonts w:ascii="Georgia" w:hAnsi="Georgia" w:cs="Times New Roman"/>
                <w:b/>
                <w:bCs/>
              </w:rPr>
            </w:pPr>
            <w:r w:rsidRPr="00E7791C">
              <w:rPr>
                <w:rFonts w:ascii="Georgia" w:hAnsi="Georgia" w:cs="Times New Roman"/>
                <w:b/>
                <w:bCs/>
              </w:rPr>
              <w:t>7/8</w:t>
            </w:r>
            <w:r w:rsidR="00373C3A" w:rsidRPr="00E7791C">
              <w:rPr>
                <w:rFonts w:ascii="Georgia" w:hAnsi="Georgia" w:cs="Times New Roman"/>
                <w:b/>
                <w:bCs/>
              </w:rPr>
              <w:t>/2022</w:t>
            </w:r>
          </w:p>
        </w:tc>
      </w:tr>
      <w:tr w:rsidR="00373C3A" w:rsidRPr="00E7791C" w14:paraId="1890529E" w14:textId="77777777" w:rsidTr="00373C3A">
        <w:trPr>
          <w:trHeight w:val="450"/>
        </w:trPr>
        <w:tc>
          <w:tcPr>
            <w:tcW w:w="2141" w:type="dxa"/>
            <w:noWrap/>
            <w:hideMark/>
          </w:tcPr>
          <w:p w14:paraId="1738D4D7" w14:textId="301C74CB" w:rsidR="00373C3A" w:rsidRPr="00E7791C" w:rsidRDefault="008F5C6A" w:rsidP="008F5C6A">
            <w:pPr>
              <w:rPr>
                <w:rFonts w:ascii="Georgia" w:hAnsi="Georgia" w:cs="Times New Roman"/>
                <w:b/>
                <w:bCs/>
              </w:rPr>
            </w:pPr>
            <w:r w:rsidRPr="00E7791C">
              <w:rPr>
                <w:rFonts w:ascii="Georgia" w:hAnsi="Georgia" w:cs="Times New Roman"/>
                <w:b/>
                <w:bCs/>
              </w:rPr>
              <w:t>7/22</w:t>
            </w:r>
            <w:r w:rsidR="00373C3A" w:rsidRPr="00E7791C">
              <w:rPr>
                <w:rFonts w:ascii="Georgia" w:hAnsi="Georgia" w:cs="Times New Roman"/>
                <w:b/>
                <w:bCs/>
              </w:rPr>
              <w:t>/2022</w:t>
            </w:r>
          </w:p>
        </w:tc>
      </w:tr>
      <w:tr w:rsidR="00373C3A" w:rsidRPr="00E7791C" w14:paraId="1BA14411" w14:textId="77777777" w:rsidTr="00373C3A">
        <w:trPr>
          <w:trHeight w:val="450"/>
        </w:trPr>
        <w:tc>
          <w:tcPr>
            <w:tcW w:w="2141" w:type="dxa"/>
            <w:noWrap/>
            <w:hideMark/>
          </w:tcPr>
          <w:p w14:paraId="353774FB" w14:textId="263FEA2F" w:rsidR="00373C3A" w:rsidRPr="00E7791C" w:rsidRDefault="008F5C6A" w:rsidP="008F5C6A">
            <w:pPr>
              <w:rPr>
                <w:rFonts w:ascii="Georgia" w:hAnsi="Georgia" w:cs="Times New Roman"/>
                <w:b/>
                <w:bCs/>
              </w:rPr>
            </w:pPr>
            <w:r w:rsidRPr="00E7791C">
              <w:rPr>
                <w:rFonts w:ascii="Georgia" w:hAnsi="Georgia" w:cs="Times New Roman"/>
                <w:b/>
                <w:bCs/>
              </w:rPr>
              <w:lastRenderedPageBreak/>
              <w:t>8/</w:t>
            </w:r>
            <w:r w:rsidR="00373C3A" w:rsidRPr="00E7791C">
              <w:rPr>
                <w:rFonts w:ascii="Georgia" w:hAnsi="Georgia" w:cs="Times New Roman"/>
                <w:b/>
                <w:bCs/>
              </w:rPr>
              <w:t>5/2022</w:t>
            </w:r>
          </w:p>
        </w:tc>
      </w:tr>
      <w:tr w:rsidR="00373C3A" w:rsidRPr="00E7791C" w14:paraId="1F241281" w14:textId="77777777" w:rsidTr="00373C3A">
        <w:trPr>
          <w:trHeight w:val="450"/>
        </w:trPr>
        <w:tc>
          <w:tcPr>
            <w:tcW w:w="2141" w:type="dxa"/>
            <w:noWrap/>
            <w:hideMark/>
          </w:tcPr>
          <w:p w14:paraId="59497062" w14:textId="4166F0A9" w:rsidR="00373C3A" w:rsidRPr="00E7791C" w:rsidRDefault="008F5C6A" w:rsidP="008F5C6A">
            <w:pPr>
              <w:rPr>
                <w:rFonts w:ascii="Georgia" w:hAnsi="Georgia" w:cs="Times New Roman"/>
                <w:b/>
                <w:bCs/>
              </w:rPr>
            </w:pPr>
            <w:r w:rsidRPr="00E7791C">
              <w:rPr>
                <w:rFonts w:ascii="Georgia" w:hAnsi="Georgia" w:cs="Times New Roman"/>
                <w:b/>
                <w:bCs/>
              </w:rPr>
              <w:t>8/1</w:t>
            </w:r>
            <w:r w:rsidR="00373C3A" w:rsidRPr="00E7791C">
              <w:rPr>
                <w:rFonts w:ascii="Georgia" w:hAnsi="Georgia" w:cs="Times New Roman"/>
                <w:b/>
                <w:bCs/>
              </w:rPr>
              <w:t>9/2022</w:t>
            </w:r>
          </w:p>
        </w:tc>
      </w:tr>
      <w:tr w:rsidR="008F5C6A" w:rsidRPr="00E7791C" w14:paraId="2649D089" w14:textId="77777777" w:rsidTr="00373C3A">
        <w:trPr>
          <w:trHeight w:val="450"/>
        </w:trPr>
        <w:tc>
          <w:tcPr>
            <w:tcW w:w="2141" w:type="dxa"/>
            <w:noWrap/>
          </w:tcPr>
          <w:p w14:paraId="29F139F9" w14:textId="74DD23E7" w:rsidR="008F5C6A" w:rsidRPr="00E7791C" w:rsidRDefault="008F5C6A" w:rsidP="008F5C6A">
            <w:pPr>
              <w:rPr>
                <w:rFonts w:ascii="Georgia" w:hAnsi="Georgia"/>
                <w:b/>
                <w:bCs/>
              </w:rPr>
            </w:pPr>
            <w:r w:rsidRPr="00E7791C">
              <w:rPr>
                <w:rFonts w:ascii="Georgia" w:hAnsi="Georgia"/>
                <w:b/>
                <w:bCs/>
              </w:rPr>
              <w:t>9/2/2022</w:t>
            </w:r>
          </w:p>
        </w:tc>
      </w:tr>
      <w:tr w:rsidR="008F5C6A" w:rsidRPr="00E7791C" w14:paraId="58A551E9" w14:textId="77777777" w:rsidTr="00373C3A">
        <w:trPr>
          <w:trHeight w:val="450"/>
        </w:trPr>
        <w:tc>
          <w:tcPr>
            <w:tcW w:w="2141" w:type="dxa"/>
            <w:noWrap/>
          </w:tcPr>
          <w:p w14:paraId="748CCD1A" w14:textId="772084D2" w:rsidR="008F5C6A" w:rsidRPr="00E7791C" w:rsidRDefault="008F5C6A" w:rsidP="008F5C6A">
            <w:pPr>
              <w:rPr>
                <w:rFonts w:ascii="Georgia" w:hAnsi="Georgia"/>
                <w:b/>
                <w:bCs/>
              </w:rPr>
            </w:pPr>
            <w:r w:rsidRPr="00E7791C">
              <w:rPr>
                <w:rFonts w:ascii="Georgia" w:hAnsi="Georgia"/>
                <w:b/>
                <w:bCs/>
              </w:rPr>
              <w:t>9/16/2022</w:t>
            </w:r>
          </w:p>
        </w:tc>
      </w:tr>
      <w:tr w:rsidR="008F5C6A" w:rsidRPr="00E7791C" w14:paraId="2EFA4C6A" w14:textId="77777777" w:rsidTr="00373C3A">
        <w:trPr>
          <w:trHeight w:val="450"/>
        </w:trPr>
        <w:tc>
          <w:tcPr>
            <w:tcW w:w="2141" w:type="dxa"/>
            <w:noWrap/>
          </w:tcPr>
          <w:p w14:paraId="29A1605B" w14:textId="49393F9A" w:rsidR="008F5C6A" w:rsidRPr="00E7791C" w:rsidRDefault="008F5C6A" w:rsidP="008F5C6A">
            <w:pPr>
              <w:rPr>
                <w:rFonts w:ascii="Georgia" w:hAnsi="Georgia"/>
                <w:b/>
                <w:bCs/>
              </w:rPr>
            </w:pPr>
            <w:r w:rsidRPr="00E7791C">
              <w:rPr>
                <w:rFonts w:ascii="Georgia" w:hAnsi="Georgia"/>
                <w:b/>
                <w:bCs/>
              </w:rPr>
              <w:t>9/30/2022</w:t>
            </w:r>
          </w:p>
        </w:tc>
      </w:tr>
      <w:tr w:rsidR="008F5C6A" w:rsidRPr="00E7791C" w14:paraId="2677D385" w14:textId="77777777" w:rsidTr="00373C3A">
        <w:trPr>
          <w:trHeight w:val="450"/>
        </w:trPr>
        <w:tc>
          <w:tcPr>
            <w:tcW w:w="2141" w:type="dxa"/>
            <w:noWrap/>
          </w:tcPr>
          <w:p w14:paraId="4632D08F" w14:textId="2A60F5E5" w:rsidR="008F5C6A" w:rsidRPr="00E7791C" w:rsidRDefault="008F5C6A" w:rsidP="008F5C6A">
            <w:pPr>
              <w:rPr>
                <w:rFonts w:ascii="Georgia" w:hAnsi="Georgia"/>
                <w:b/>
                <w:bCs/>
              </w:rPr>
            </w:pPr>
            <w:r w:rsidRPr="00E7791C">
              <w:rPr>
                <w:rFonts w:ascii="Georgia" w:hAnsi="Georgia"/>
                <w:b/>
                <w:bCs/>
              </w:rPr>
              <w:t>10/14/2022</w:t>
            </w:r>
          </w:p>
        </w:tc>
      </w:tr>
      <w:tr w:rsidR="008F5C6A" w:rsidRPr="00E7791C" w14:paraId="7398156D" w14:textId="77777777" w:rsidTr="00373C3A">
        <w:trPr>
          <w:trHeight w:val="450"/>
        </w:trPr>
        <w:tc>
          <w:tcPr>
            <w:tcW w:w="2141" w:type="dxa"/>
            <w:noWrap/>
          </w:tcPr>
          <w:p w14:paraId="7FB59167" w14:textId="5319ACC8" w:rsidR="008F5C6A" w:rsidRPr="00E7791C" w:rsidRDefault="008F5C6A" w:rsidP="008F5C6A">
            <w:pPr>
              <w:rPr>
                <w:rFonts w:ascii="Georgia" w:hAnsi="Georgia"/>
                <w:b/>
                <w:bCs/>
              </w:rPr>
            </w:pPr>
            <w:r w:rsidRPr="00E7791C">
              <w:rPr>
                <w:rFonts w:ascii="Georgia" w:hAnsi="Georgia"/>
                <w:b/>
                <w:bCs/>
              </w:rPr>
              <w:t>10/28/2022</w:t>
            </w:r>
          </w:p>
        </w:tc>
      </w:tr>
      <w:tr w:rsidR="008F5C6A" w:rsidRPr="00E7791C" w14:paraId="761DF2A3" w14:textId="77777777" w:rsidTr="00373C3A">
        <w:trPr>
          <w:trHeight w:val="450"/>
        </w:trPr>
        <w:tc>
          <w:tcPr>
            <w:tcW w:w="2141" w:type="dxa"/>
            <w:noWrap/>
          </w:tcPr>
          <w:p w14:paraId="78B2957E" w14:textId="1A13FC8C" w:rsidR="008F5C6A" w:rsidRPr="00E7791C" w:rsidRDefault="008F5C6A" w:rsidP="008F5C6A">
            <w:pPr>
              <w:rPr>
                <w:rFonts w:ascii="Georgia" w:hAnsi="Georgia"/>
                <w:b/>
                <w:bCs/>
              </w:rPr>
            </w:pPr>
            <w:r w:rsidRPr="00E7791C">
              <w:rPr>
                <w:rFonts w:ascii="Georgia" w:hAnsi="Georgia"/>
                <w:b/>
                <w:bCs/>
              </w:rPr>
              <w:t>11/11/2022</w:t>
            </w:r>
          </w:p>
        </w:tc>
      </w:tr>
      <w:tr w:rsidR="008F5C6A" w:rsidRPr="00E7791C" w14:paraId="7F57C623" w14:textId="77777777" w:rsidTr="00373C3A">
        <w:trPr>
          <w:trHeight w:val="450"/>
        </w:trPr>
        <w:tc>
          <w:tcPr>
            <w:tcW w:w="2141" w:type="dxa"/>
            <w:noWrap/>
          </w:tcPr>
          <w:p w14:paraId="2BABF80D" w14:textId="50F40167" w:rsidR="008F5C6A" w:rsidRPr="00E7791C" w:rsidRDefault="008F5C6A" w:rsidP="008F5C6A">
            <w:pPr>
              <w:rPr>
                <w:rFonts w:ascii="Georgia" w:hAnsi="Georgia"/>
                <w:b/>
                <w:bCs/>
              </w:rPr>
            </w:pPr>
            <w:r w:rsidRPr="00E7791C">
              <w:rPr>
                <w:rFonts w:ascii="Georgia" w:hAnsi="Georgia"/>
                <w:b/>
                <w:bCs/>
              </w:rPr>
              <w:t>11/25/2022</w:t>
            </w:r>
          </w:p>
        </w:tc>
      </w:tr>
      <w:tr w:rsidR="008F5C6A" w:rsidRPr="00E7791C" w14:paraId="1E266F25" w14:textId="77777777" w:rsidTr="00373C3A">
        <w:trPr>
          <w:trHeight w:val="450"/>
        </w:trPr>
        <w:tc>
          <w:tcPr>
            <w:tcW w:w="2141" w:type="dxa"/>
            <w:noWrap/>
          </w:tcPr>
          <w:p w14:paraId="1F65C43F" w14:textId="0A552680" w:rsidR="008F5C6A" w:rsidRPr="00E7791C" w:rsidRDefault="008F5C6A" w:rsidP="008F5C6A">
            <w:pPr>
              <w:rPr>
                <w:rFonts w:ascii="Georgia" w:hAnsi="Georgia"/>
                <w:b/>
                <w:bCs/>
              </w:rPr>
            </w:pPr>
            <w:r w:rsidRPr="00E7791C">
              <w:rPr>
                <w:rFonts w:ascii="Georgia" w:hAnsi="Georgia"/>
                <w:b/>
                <w:bCs/>
              </w:rPr>
              <w:t>12/9/2022</w:t>
            </w:r>
          </w:p>
        </w:tc>
      </w:tr>
      <w:tr w:rsidR="008F5C6A" w:rsidRPr="00E7791C" w14:paraId="52BF56AA" w14:textId="77777777" w:rsidTr="00373C3A">
        <w:trPr>
          <w:trHeight w:val="450"/>
        </w:trPr>
        <w:tc>
          <w:tcPr>
            <w:tcW w:w="2141" w:type="dxa"/>
            <w:noWrap/>
          </w:tcPr>
          <w:p w14:paraId="1F67233B" w14:textId="71C2CBCE" w:rsidR="008F5C6A" w:rsidRPr="00E7791C" w:rsidRDefault="008F5C6A" w:rsidP="008F5C6A">
            <w:pPr>
              <w:rPr>
                <w:rFonts w:ascii="Georgia" w:hAnsi="Georgia"/>
                <w:b/>
                <w:bCs/>
              </w:rPr>
            </w:pPr>
            <w:r w:rsidRPr="00E7791C">
              <w:rPr>
                <w:rFonts w:ascii="Georgia" w:hAnsi="Georgia"/>
                <w:b/>
                <w:bCs/>
              </w:rPr>
              <w:t>12/23/2022</w:t>
            </w:r>
          </w:p>
        </w:tc>
      </w:tr>
      <w:tr w:rsidR="008F5C6A" w:rsidRPr="00E7791C" w14:paraId="05A9A5C5" w14:textId="77777777" w:rsidTr="00373C3A">
        <w:trPr>
          <w:trHeight w:val="450"/>
        </w:trPr>
        <w:tc>
          <w:tcPr>
            <w:tcW w:w="2141" w:type="dxa"/>
            <w:noWrap/>
          </w:tcPr>
          <w:p w14:paraId="7A4A0B8A" w14:textId="282F9F00" w:rsidR="008F5C6A" w:rsidRPr="00E7791C" w:rsidRDefault="008F5C6A" w:rsidP="008F5C6A">
            <w:pPr>
              <w:rPr>
                <w:rFonts w:ascii="Georgia" w:hAnsi="Georgia"/>
                <w:b/>
                <w:bCs/>
              </w:rPr>
            </w:pPr>
            <w:r w:rsidRPr="00E7791C">
              <w:rPr>
                <w:rFonts w:ascii="Georgia" w:hAnsi="Georgia"/>
                <w:b/>
                <w:bCs/>
              </w:rPr>
              <w:t>1/6/2023</w:t>
            </w:r>
          </w:p>
        </w:tc>
      </w:tr>
      <w:tr w:rsidR="008F5C6A" w:rsidRPr="00E7791C" w14:paraId="544EDA2A" w14:textId="77777777" w:rsidTr="00373C3A">
        <w:trPr>
          <w:trHeight w:val="450"/>
        </w:trPr>
        <w:tc>
          <w:tcPr>
            <w:tcW w:w="2141" w:type="dxa"/>
            <w:noWrap/>
          </w:tcPr>
          <w:p w14:paraId="4B609C09" w14:textId="1EEF2213" w:rsidR="008F5C6A" w:rsidRPr="00E7791C" w:rsidRDefault="008F5C6A" w:rsidP="008F5C6A">
            <w:pPr>
              <w:rPr>
                <w:rFonts w:ascii="Georgia" w:hAnsi="Georgia"/>
                <w:b/>
                <w:bCs/>
              </w:rPr>
            </w:pPr>
            <w:r w:rsidRPr="00E7791C">
              <w:rPr>
                <w:rFonts w:ascii="Georgia" w:hAnsi="Georgia"/>
                <w:b/>
                <w:bCs/>
              </w:rPr>
              <w:t>1/20/2023</w:t>
            </w:r>
          </w:p>
        </w:tc>
      </w:tr>
      <w:tr w:rsidR="008F5C6A" w:rsidRPr="00E7791C" w14:paraId="3A252C24" w14:textId="77777777" w:rsidTr="00373C3A">
        <w:trPr>
          <w:trHeight w:val="450"/>
        </w:trPr>
        <w:tc>
          <w:tcPr>
            <w:tcW w:w="2141" w:type="dxa"/>
            <w:noWrap/>
          </w:tcPr>
          <w:p w14:paraId="25C60E74" w14:textId="650E85FA" w:rsidR="008F5C6A" w:rsidRPr="00E7791C" w:rsidRDefault="008F5C6A" w:rsidP="008F5C6A">
            <w:pPr>
              <w:rPr>
                <w:rFonts w:ascii="Georgia" w:hAnsi="Georgia"/>
                <w:b/>
                <w:bCs/>
              </w:rPr>
            </w:pPr>
            <w:r w:rsidRPr="00E7791C">
              <w:rPr>
                <w:rFonts w:ascii="Georgia" w:hAnsi="Georgia"/>
                <w:b/>
                <w:bCs/>
              </w:rPr>
              <w:t>2/3/2023</w:t>
            </w:r>
          </w:p>
        </w:tc>
      </w:tr>
      <w:tr w:rsidR="008F5C6A" w:rsidRPr="00E7791C" w14:paraId="337C2886" w14:textId="77777777" w:rsidTr="00373C3A">
        <w:trPr>
          <w:trHeight w:val="450"/>
        </w:trPr>
        <w:tc>
          <w:tcPr>
            <w:tcW w:w="2141" w:type="dxa"/>
            <w:noWrap/>
          </w:tcPr>
          <w:p w14:paraId="66D92563" w14:textId="168070AA" w:rsidR="008F5C6A" w:rsidRPr="00E7791C" w:rsidRDefault="008F5C6A" w:rsidP="008F5C6A">
            <w:pPr>
              <w:rPr>
                <w:rFonts w:ascii="Georgia" w:hAnsi="Georgia"/>
                <w:b/>
                <w:bCs/>
              </w:rPr>
            </w:pPr>
            <w:r w:rsidRPr="00E7791C">
              <w:rPr>
                <w:rFonts w:ascii="Georgia" w:hAnsi="Georgia"/>
                <w:b/>
                <w:bCs/>
              </w:rPr>
              <w:t>2/17/2023</w:t>
            </w:r>
          </w:p>
        </w:tc>
      </w:tr>
      <w:tr w:rsidR="008F5C6A" w:rsidRPr="00E7791C" w14:paraId="21BDC4FF" w14:textId="77777777" w:rsidTr="00373C3A">
        <w:trPr>
          <w:trHeight w:val="450"/>
        </w:trPr>
        <w:tc>
          <w:tcPr>
            <w:tcW w:w="2141" w:type="dxa"/>
            <w:noWrap/>
          </w:tcPr>
          <w:p w14:paraId="67938763" w14:textId="48492DD4" w:rsidR="008F5C6A" w:rsidRPr="00E7791C" w:rsidRDefault="00E7791C" w:rsidP="008F5C6A">
            <w:pPr>
              <w:rPr>
                <w:rFonts w:ascii="Georgia" w:hAnsi="Georgia"/>
                <w:b/>
                <w:bCs/>
              </w:rPr>
            </w:pPr>
            <w:r w:rsidRPr="00E7791C">
              <w:rPr>
                <w:rFonts w:ascii="Georgia" w:hAnsi="Georgia"/>
                <w:b/>
                <w:bCs/>
              </w:rPr>
              <w:t>3/3/2023</w:t>
            </w:r>
          </w:p>
        </w:tc>
      </w:tr>
      <w:tr w:rsidR="008F5C6A" w:rsidRPr="00E7791C" w14:paraId="38B62F93" w14:textId="77777777" w:rsidTr="00373C3A">
        <w:trPr>
          <w:trHeight w:val="450"/>
        </w:trPr>
        <w:tc>
          <w:tcPr>
            <w:tcW w:w="2141" w:type="dxa"/>
            <w:noWrap/>
          </w:tcPr>
          <w:p w14:paraId="45A3D1D8" w14:textId="32F1EC69" w:rsidR="008F5C6A" w:rsidRPr="00E7791C" w:rsidRDefault="00E7791C" w:rsidP="008F5C6A">
            <w:pPr>
              <w:rPr>
                <w:rFonts w:ascii="Georgia" w:hAnsi="Georgia"/>
                <w:b/>
                <w:bCs/>
              </w:rPr>
            </w:pPr>
            <w:r w:rsidRPr="00E7791C">
              <w:rPr>
                <w:rFonts w:ascii="Georgia" w:hAnsi="Georgia"/>
                <w:b/>
                <w:bCs/>
              </w:rPr>
              <w:t>3/17/2023</w:t>
            </w:r>
          </w:p>
        </w:tc>
      </w:tr>
      <w:tr w:rsidR="008F5C6A" w:rsidRPr="00E7791C" w14:paraId="086E3CB4" w14:textId="77777777" w:rsidTr="00373C3A">
        <w:trPr>
          <w:trHeight w:val="450"/>
        </w:trPr>
        <w:tc>
          <w:tcPr>
            <w:tcW w:w="2141" w:type="dxa"/>
            <w:noWrap/>
          </w:tcPr>
          <w:p w14:paraId="2FF295EC" w14:textId="5D764039" w:rsidR="008F5C6A" w:rsidRPr="00E7791C" w:rsidRDefault="00E7791C" w:rsidP="008F5C6A">
            <w:pPr>
              <w:rPr>
                <w:rFonts w:ascii="Georgia" w:hAnsi="Georgia"/>
                <w:b/>
                <w:bCs/>
              </w:rPr>
            </w:pPr>
            <w:r w:rsidRPr="00E7791C">
              <w:rPr>
                <w:rFonts w:ascii="Georgia" w:hAnsi="Georgia"/>
                <w:b/>
                <w:bCs/>
              </w:rPr>
              <w:t>3/31/2023</w:t>
            </w:r>
          </w:p>
        </w:tc>
      </w:tr>
      <w:tr w:rsidR="008F5C6A" w:rsidRPr="00E7791C" w14:paraId="01BC4697" w14:textId="77777777" w:rsidTr="00373C3A">
        <w:trPr>
          <w:trHeight w:val="450"/>
        </w:trPr>
        <w:tc>
          <w:tcPr>
            <w:tcW w:w="2141" w:type="dxa"/>
            <w:noWrap/>
          </w:tcPr>
          <w:p w14:paraId="4FAED8B4" w14:textId="48920FC7" w:rsidR="008F5C6A" w:rsidRPr="00E7791C" w:rsidRDefault="00E7791C" w:rsidP="008F5C6A">
            <w:pPr>
              <w:rPr>
                <w:rFonts w:ascii="Georgia" w:hAnsi="Georgia"/>
                <w:b/>
                <w:bCs/>
              </w:rPr>
            </w:pPr>
            <w:r w:rsidRPr="00E7791C">
              <w:rPr>
                <w:rFonts w:ascii="Georgia" w:hAnsi="Georgia"/>
                <w:b/>
                <w:bCs/>
              </w:rPr>
              <w:t>4/14/2023</w:t>
            </w:r>
          </w:p>
        </w:tc>
      </w:tr>
      <w:tr w:rsidR="008F5C6A" w:rsidRPr="00E7791C" w14:paraId="2274973E" w14:textId="77777777" w:rsidTr="00373C3A">
        <w:trPr>
          <w:trHeight w:val="450"/>
        </w:trPr>
        <w:tc>
          <w:tcPr>
            <w:tcW w:w="2141" w:type="dxa"/>
            <w:noWrap/>
          </w:tcPr>
          <w:p w14:paraId="0F82A806" w14:textId="06286692" w:rsidR="008F5C6A" w:rsidRPr="00E7791C" w:rsidRDefault="00E7791C" w:rsidP="008F5C6A">
            <w:pPr>
              <w:rPr>
                <w:rFonts w:ascii="Georgia" w:hAnsi="Georgia"/>
                <w:b/>
                <w:bCs/>
              </w:rPr>
            </w:pPr>
            <w:r w:rsidRPr="00E7791C">
              <w:rPr>
                <w:rFonts w:ascii="Georgia" w:hAnsi="Georgia"/>
                <w:b/>
                <w:bCs/>
              </w:rPr>
              <w:t>4/28/2023</w:t>
            </w:r>
          </w:p>
        </w:tc>
      </w:tr>
      <w:tr w:rsidR="00E7791C" w:rsidRPr="00E7791C" w14:paraId="646B7C6E" w14:textId="77777777" w:rsidTr="00373C3A">
        <w:trPr>
          <w:trHeight w:val="450"/>
        </w:trPr>
        <w:tc>
          <w:tcPr>
            <w:tcW w:w="2141" w:type="dxa"/>
            <w:noWrap/>
          </w:tcPr>
          <w:p w14:paraId="0FAC6A02" w14:textId="25EA971C" w:rsidR="00E7791C" w:rsidRPr="00E7791C" w:rsidRDefault="00E7791C" w:rsidP="008F5C6A">
            <w:pPr>
              <w:rPr>
                <w:rFonts w:ascii="Georgia" w:hAnsi="Georgia"/>
                <w:b/>
                <w:bCs/>
              </w:rPr>
            </w:pPr>
            <w:r w:rsidRPr="00E7791C">
              <w:rPr>
                <w:rFonts w:ascii="Georgia" w:hAnsi="Georgia"/>
                <w:b/>
                <w:bCs/>
              </w:rPr>
              <w:t>5/12/2023</w:t>
            </w:r>
          </w:p>
        </w:tc>
      </w:tr>
      <w:tr w:rsidR="00E7791C" w:rsidRPr="00E7791C" w14:paraId="65B63854" w14:textId="77777777" w:rsidTr="00373C3A">
        <w:trPr>
          <w:trHeight w:val="450"/>
        </w:trPr>
        <w:tc>
          <w:tcPr>
            <w:tcW w:w="2141" w:type="dxa"/>
            <w:noWrap/>
          </w:tcPr>
          <w:p w14:paraId="24081910" w14:textId="02072F7E" w:rsidR="00E7791C" w:rsidRPr="00E7791C" w:rsidRDefault="00E7791C" w:rsidP="008F5C6A">
            <w:pPr>
              <w:rPr>
                <w:rFonts w:ascii="Georgia" w:hAnsi="Georgia"/>
                <w:b/>
                <w:bCs/>
                <w:sz w:val="24"/>
                <w:szCs w:val="24"/>
              </w:rPr>
            </w:pPr>
            <w:r w:rsidRPr="00E7791C">
              <w:rPr>
                <w:rFonts w:ascii="Georgia" w:hAnsi="Georgia"/>
                <w:b/>
                <w:bCs/>
                <w:sz w:val="24"/>
                <w:szCs w:val="24"/>
              </w:rPr>
              <w:t>5/26/2023</w:t>
            </w:r>
          </w:p>
        </w:tc>
      </w:tr>
      <w:tr w:rsidR="00E7791C" w:rsidRPr="00E7791C" w14:paraId="3CA3ACED" w14:textId="77777777" w:rsidTr="00373C3A">
        <w:trPr>
          <w:trHeight w:val="450"/>
        </w:trPr>
        <w:tc>
          <w:tcPr>
            <w:tcW w:w="2141" w:type="dxa"/>
            <w:noWrap/>
          </w:tcPr>
          <w:p w14:paraId="0A38B5D0" w14:textId="6994DC8A" w:rsidR="00E7791C" w:rsidRPr="00E7791C" w:rsidRDefault="00E7791C" w:rsidP="008F5C6A">
            <w:pPr>
              <w:rPr>
                <w:rFonts w:ascii="Georgia" w:hAnsi="Georgia"/>
                <w:b/>
                <w:bCs/>
                <w:sz w:val="24"/>
                <w:szCs w:val="24"/>
              </w:rPr>
            </w:pPr>
            <w:r w:rsidRPr="00E7791C">
              <w:rPr>
                <w:rFonts w:ascii="Georgia" w:hAnsi="Georgia"/>
                <w:b/>
                <w:bCs/>
                <w:sz w:val="24"/>
                <w:szCs w:val="24"/>
              </w:rPr>
              <w:t>6/9/2023</w:t>
            </w:r>
          </w:p>
        </w:tc>
      </w:tr>
      <w:tr w:rsidR="00E7791C" w:rsidRPr="00E7791C" w14:paraId="577B2476" w14:textId="77777777" w:rsidTr="00373C3A">
        <w:trPr>
          <w:trHeight w:val="450"/>
        </w:trPr>
        <w:tc>
          <w:tcPr>
            <w:tcW w:w="2141" w:type="dxa"/>
            <w:noWrap/>
          </w:tcPr>
          <w:p w14:paraId="4A8E7DC1" w14:textId="755C3A82" w:rsidR="00E7791C" w:rsidRPr="00E7791C" w:rsidRDefault="00E7791C" w:rsidP="008F5C6A">
            <w:pPr>
              <w:rPr>
                <w:rFonts w:ascii="Georgia" w:hAnsi="Georgia"/>
                <w:b/>
                <w:bCs/>
                <w:sz w:val="24"/>
                <w:szCs w:val="24"/>
              </w:rPr>
            </w:pPr>
            <w:r w:rsidRPr="00E7791C">
              <w:rPr>
                <w:rFonts w:ascii="Georgia" w:hAnsi="Georgia"/>
                <w:b/>
                <w:bCs/>
                <w:sz w:val="24"/>
                <w:szCs w:val="24"/>
              </w:rPr>
              <w:t>6/23/2023</w:t>
            </w:r>
          </w:p>
        </w:tc>
      </w:tr>
    </w:tbl>
    <w:p w14:paraId="04F063AD" w14:textId="77777777" w:rsidR="006175DD" w:rsidRPr="0034188C" w:rsidRDefault="006175DD" w:rsidP="009D2267">
      <w:pPr>
        <w:pStyle w:val="Bodytext10"/>
        <w:pBdr>
          <w:top w:val="single" w:sz="4" w:space="0" w:color="auto"/>
        </w:pBdr>
        <w:tabs>
          <w:tab w:val="left" w:pos="2426"/>
          <w:tab w:val="left" w:pos="7818"/>
        </w:tabs>
        <w:spacing w:after="0"/>
        <w:ind w:firstLine="320"/>
        <w:rPr>
          <w:rFonts w:ascii="Georgia" w:hAnsi="Georgia"/>
          <w:sz w:val="22"/>
          <w:szCs w:val="22"/>
        </w:rPr>
      </w:pPr>
    </w:p>
    <w:sectPr w:rsidR="006175DD" w:rsidRPr="0034188C">
      <w:pgSz w:w="12240" w:h="15840"/>
      <w:pgMar w:top="2197" w:right="1076" w:bottom="1453" w:left="1041" w:header="1769" w:footer="3" w:gutter="0"/>
      <w:cols w:space="720"/>
      <w:noEndnote/>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412324" w16cid:durableId="251E65B2"/>
  <w16cid:commentId w16cid:paraId="58D7CE31" w16cid:durableId="251E65B3"/>
  <w16cid:commentId w16cid:paraId="12925A71" w16cid:durableId="251E65B4"/>
  <w16cid:commentId w16cid:paraId="532D9706" w16cid:durableId="251E65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E8099" w14:textId="77777777" w:rsidR="0037252A" w:rsidRDefault="0037252A">
      <w:r>
        <w:separator/>
      </w:r>
    </w:p>
  </w:endnote>
  <w:endnote w:type="continuationSeparator" w:id="0">
    <w:p w14:paraId="2E8295F0" w14:textId="77777777" w:rsidR="0037252A" w:rsidRDefault="00372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fault Metrics Fon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D0B7F" w14:textId="77777777" w:rsidR="009F2B6A" w:rsidRDefault="009F2B6A">
    <w:pPr>
      <w:spacing w:line="1" w:lineRule="exact"/>
    </w:pPr>
    <w:r>
      <w:rPr>
        <w:noProof/>
        <w:lang w:bidi="ar-SA"/>
      </w:rPr>
      <mc:AlternateContent>
        <mc:Choice Requires="wps">
          <w:drawing>
            <wp:anchor distT="0" distB="0" distL="0" distR="0" simplePos="0" relativeHeight="62914692" behindDoc="1" locked="0" layoutInCell="1" allowOverlap="1" wp14:anchorId="6EAF7211" wp14:editId="5BB7EA3D">
              <wp:simplePos x="0" y="0"/>
              <wp:positionH relativeFrom="page">
                <wp:posOffset>3820795</wp:posOffset>
              </wp:positionH>
              <wp:positionV relativeFrom="page">
                <wp:posOffset>9352280</wp:posOffset>
              </wp:positionV>
              <wp:extent cx="39370" cy="106680"/>
              <wp:effectExtent l="0" t="0" r="0" b="0"/>
              <wp:wrapNone/>
              <wp:docPr id="3" name="Shape 3"/>
              <wp:cNvGraphicFramePr/>
              <a:graphic xmlns:a="http://schemas.openxmlformats.org/drawingml/2006/main">
                <a:graphicData uri="http://schemas.microsoft.com/office/word/2010/wordprocessingShape">
                  <wps:wsp>
                    <wps:cNvSpPr txBox="1"/>
                    <wps:spPr>
                      <a:xfrm>
                        <a:off x="0" y="0"/>
                        <a:ext cx="39370" cy="106680"/>
                      </a:xfrm>
                      <a:prstGeom prst="rect">
                        <a:avLst/>
                      </a:prstGeom>
                      <a:noFill/>
                    </wps:spPr>
                    <wps:txbx>
                      <w:txbxContent>
                        <w:p w14:paraId="2AC46C6F" w14:textId="77777777" w:rsidR="009F2B6A" w:rsidRDefault="009F2B6A">
                          <w:pPr>
                            <w:pStyle w:val="Headerorfooter20"/>
                          </w:pPr>
                          <w:r>
                            <w:rPr>
                              <w:rFonts w:ascii="Default Metrics Font" w:eastAsia="Default Metrics Font" w:hAnsi="Default Metrics Font" w:cs="Default Metrics Font"/>
                            </w:rPr>
                            <w:t>i</w:t>
                          </w:r>
                        </w:p>
                      </w:txbxContent>
                    </wps:txbx>
                    <wps:bodyPr wrap="none" lIns="0" tIns="0" rIns="0" bIns="0">
                      <a:spAutoFit/>
                    </wps:bodyPr>
                  </wps:wsp>
                </a:graphicData>
              </a:graphic>
            </wp:anchor>
          </w:drawing>
        </mc:Choice>
        <mc:Fallback>
          <w:pict>
            <v:shapetype w14:anchorId="6EAF7211" id="_x0000_t202" coordsize="21600,21600" o:spt="202" path="m,l,21600r21600,l21600,xe">
              <v:stroke joinstyle="miter"/>
              <v:path gradientshapeok="t" o:connecttype="rect"/>
            </v:shapetype>
            <v:shape id="Shape 3" o:spid="_x0000_s1026" type="#_x0000_t202" style="position:absolute;margin-left:300.85pt;margin-top:736.4pt;width:3.1pt;height:8.4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" filled="f" stroked="f">
              <v:textbox style="mso-fit-shape-to-text:t" inset="0,0,0,0">
                <w:txbxContent>
                  <w:p w14:paraId="2AC46C6F" w14:textId="77777777" w:rsidR="009F2B6A" w:rsidRDefault="009F2B6A">
                    <w:pPr>
                      <w:pStyle w:val="Headerorfooter20"/>
                    </w:pPr>
                    <w:proofErr w:type="spellStart"/>
                    <w:r>
                      <w:rPr>
                        <w:rFonts w:ascii="Default Metrics Font" w:eastAsia="Default Metrics Font" w:hAnsi="Default Metrics Font" w:cs="Default Metrics Font"/>
                      </w:rPr>
                      <w:t>i</w:t>
                    </w:r>
                    <w:proofErr w:type="spellEnd"/>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6E427" w14:textId="77777777" w:rsidR="009F2B6A" w:rsidRDefault="009F2B6A">
    <w:pPr>
      <w:spacing w:line="1" w:lineRule="exact"/>
    </w:pPr>
    <w:r>
      <w:rPr>
        <w:noProof/>
        <w:lang w:bidi="ar-SA"/>
      </w:rPr>
      <mc:AlternateContent>
        <mc:Choice Requires="wps">
          <w:drawing>
            <wp:anchor distT="0" distB="0" distL="0" distR="0" simplePos="0" relativeHeight="62914702" behindDoc="1" locked="0" layoutInCell="1" allowOverlap="1" wp14:anchorId="312037CE" wp14:editId="40109119">
              <wp:simplePos x="0" y="0"/>
              <wp:positionH relativeFrom="page">
                <wp:posOffset>3844600</wp:posOffset>
              </wp:positionH>
              <wp:positionV relativeFrom="page">
                <wp:posOffset>9593846</wp:posOffset>
              </wp:positionV>
              <wp:extent cx="115570" cy="103505"/>
              <wp:effectExtent l="0" t="0" r="0" b="0"/>
              <wp:wrapNone/>
              <wp:docPr id="13" name="Shape 13"/>
              <wp:cNvGraphicFramePr/>
              <a:graphic xmlns:a="http://schemas.openxmlformats.org/drawingml/2006/main">
                <a:graphicData uri="http://schemas.microsoft.com/office/word/2010/wordprocessingShape">
                  <wps:wsp>
                    <wps:cNvSpPr txBox="1"/>
                    <wps:spPr>
                      <a:xfrm>
                        <a:off x="0" y="0"/>
                        <a:ext cx="115570" cy="103505"/>
                      </a:xfrm>
                      <a:prstGeom prst="rect">
                        <a:avLst/>
                      </a:prstGeom>
                      <a:noFill/>
                    </wps:spPr>
                    <wps:txbx>
                      <w:txbxContent>
                        <w:p w14:paraId="66AE7691" w14:textId="32B7B542" w:rsidR="009F2B6A" w:rsidRDefault="009F2B6A">
                          <w:pPr>
                            <w:pStyle w:val="Headerorfooter20"/>
                          </w:pPr>
                          <w:r>
                            <w:fldChar w:fldCharType="begin"/>
                          </w:r>
                          <w:r>
                            <w:instrText xml:space="preserve"> PAGE \* MERGEFORMAT </w:instrText>
                          </w:r>
                          <w:r>
                            <w:fldChar w:fldCharType="separate"/>
                          </w:r>
                          <w:r w:rsidR="00B63132" w:rsidRPr="00B63132">
                            <w:rPr>
                              <w:rFonts w:ascii="Default Metrics Font" w:eastAsia="Default Metrics Font" w:hAnsi="Default Metrics Font" w:cs="Default Metrics Font"/>
                              <w:noProof/>
                            </w:rPr>
                            <w:t>23</w:t>
                          </w:r>
                          <w:r>
                            <w:rPr>
                              <w:rFonts w:ascii="Default Metrics Font" w:eastAsia="Default Metrics Font" w:hAnsi="Default Metrics Font" w:cs="Default Metrics Font"/>
                            </w:rPr>
                            <w:fldChar w:fldCharType="end"/>
                          </w:r>
                        </w:p>
                      </w:txbxContent>
                    </wps:txbx>
                    <wps:bodyPr wrap="none" lIns="0" tIns="0" rIns="0" bIns="0">
                      <a:spAutoFit/>
                    </wps:bodyPr>
                  </wps:wsp>
                </a:graphicData>
              </a:graphic>
            </wp:anchor>
          </w:drawing>
        </mc:Choice>
        <mc:Fallback>
          <w:pict>
            <v:shapetype w14:anchorId="312037CE" id="_x0000_t202" coordsize="21600,21600" o:spt="202" path="m,l,21600r21600,l21600,xe">
              <v:stroke joinstyle="miter"/>
              <v:path gradientshapeok="t" o:connecttype="rect"/>
            </v:shapetype>
            <v:shape id="Shape 13" o:spid="_x0000_s1033" type="#_x0000_t202" style="position:absolute;margin-left:302.7pt;margin-top:755.4pt;width:9.1pt;height:8.15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" filled="f" stroked="f">
              <v:textbox style="mso-fit-shape-to-text:t" inset="0,0,0,0">
                <w:txbxContent>
                  <w:p w14:paraId="66AE7691" w14:textId="32B7B542" w:rsidR="009F2B6A" w:rsidRDefault="009F2B6A">
                    <w:pPr>
                      <w:pStyle w:val="Headerorfooter20"/>
                    </w:pPr>
                    <w:r>
                      <w:fldChar w:fldCharType="begin"/>
                    </w:r>
                    <w:r>
                      <w:instrText xml:space="preserve"> PAGE \* MERGEFORMAT </w:instrText>
                    </w:r>
                    <w:r>
                      <w:fldChar w:fldCharType="separate"/>
                    </w:r>
                    <w:r w:rsidR="00B63132" w:rsidRPr="00B63132">
                      <w:rPr>
                        <w:rFonts w:ascii="Default Metrics Font" w:eastAsia="Default Metrics Font" w:hAnsi="Default Metrics Font" w:cs="Default Metrics Font"/>
                        <w:noProof/>
                      </w:rPr>
                      <w:t>23</w:t>
                    </w:r>
                    <w:r>
                      <w:rPr>
                        <w:rFonts w:ascii="Default Metrics Font" w:eastAsia="Default Metrics Font" w:hAnsi="Default Metrics Font" w:cs="Default Metrics Font"/>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2378D" w14:textId="77777777" w:rsidR="009F2B6A" w:rsidRDefault="009F2B6A">
    <w:pPr>
      <w:spacing w:line="1" w:lineRule="exact"/>
    </w:pPr>
    <w:r>
      <w:rPr>
        <w:noProof/>
        <w:lang w:bidi="ar-SA"/>
      </w:rPr>
      <mc:AlternateContent>
        <mc:Choice Requires="wps">
          <w:drawing>
            <wp:anchor distT="0" distB="0" distL="0" distR="0" simplePos="0" relativeHeight="62914690" behindDoc="1" locked="0" layoutInCell="1" allowOverlap="1" wp14:anchorId="39A20DF0" wp14:editId="18FD799F">
              <wp:simplePos x="0" y="0"/>
              <wp:positionH relativeFrom="page">
                <wp:posOffset>3820795</wp:posOffset>
              </wp:positionH>
              <wp:positionV relativeFrom="page">
                <wp:posOffset>9352280</wp:posOffset>
              </wp:positionV>
              <wp:extent cx="39370" cy="106680"/>
              <wp:effectExtent l="0" t="0" r="0" b="0"/>
              <wp:wrapNone/>
              <wp:docPr id="1" name="Shape 1"/>
              <wp:cNvGraphicFramePr/>
              <a:graphic xmlns:a="http://schemas.openxmlformats.org/drawingml/2006/main">
                <a:graphicData uri="http://schemas.microsoft.com/office/word/2010/wordprocessingShape">
                  <wps:wsp>
                    <wps:cNvSpPr txBox="1"/>
                    <wps:spPr>
                      <a:xfrm>
                        <a:off x="0" y="0"/>
                        <a:ext cx="39370" cy="106680"/>
                      </a:xfrm>
                      <a:prstGeom prst="rect">
                        <a:avLst/>
                      </a:prstGeom>
                      <a:noFill/>
                    </wps:spPr>
                    <wps:txbx>
                      <w:txbxContent>
                        <w:p w14:paraId="59D495D0" w14:textId="77777777" w:rsidR="009F2B6A" w:rsidRDefault="009F2B6A">
                          <w:pPr>
                            <w:pStyle w:val="Headerorfooter20"/>
                          </w:pPr>
                          <w:r>
                            <w:rPr>
                              <w:rFonts w:ascii="Default Metrics Font" w:eastAsia="Default Metrics Font" w:hAnsi="Default Metrics Font" w:cs="Default Metrics Font"/>
                            </w:rPr>
                            <w:t>i</w:t>
                          </w:r>
                        </w:p>
                      </w:txbxContent>
                    </wps:txbx>
                    <wps:bodyPr wrap="none" lIns="0" tIns="0" rIns="0" bIns="0">
                      <a:spAutoFit/>
                    </wps:bodyPr>
                  </wps:wsp>
                </a:graphicData>
              </a:graphic>
            </wp:anchor>
          </w:drawing>
        </mc:Choice>
        <mc:Fallback>
          <w:pict>
            <v:shapetype w14:anchorId="39A20DF0" id="_x0000_t202" coordsize="21600,21600" o:spt="202" path="m,l,21600r21600,l21600,xe">
              <v:stroke joinstyle="miter"/>
              <v:path gradientshapeok="t" o:connecttype="rect"/>
            </v:shapetype>
            <v:shape id="Shape 1" o:spid="_x0000_s1027" type="#_x0000_t202" style="position:absolute;margin-left:300.85pt;margin-top:736.4pt;width:3.1pt;height:8.4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" filled="f" stroked="f">
              <v:textbox style="mso-fit-shape-to-text:t" inset="0,0,0,0">
                <w:txbxContent>
                  <w:p w14:paraId="59D495D0" w14:textId="77777777" w:rsidR="009F2B6A" w:rsidRDefault="009F2B6A">
                    <w:pPr>
                      <w:pStyle w:val="Headerorfooter20"/>
                    </w:pPr>
                    <w:proofErr w:type="spellStart"/>
                    <w:r>
                      <w:rPr>
                        <w:rFonts w:ascii="Default Metrics Font" w:eastAsia="Default Metrics Font" w:hAnsi="Default Metrics Font" w:cs="Default Metrics Font"/>
                      </w:rPr>
                      <w:t>i</w:t>
                    </w:r>
                    <w:proofErr w:type="spellEnd"/>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5FB0C" w14:textId="77777777" w:rsidR="009F2B6A" w:rsidRDefault="009F2B6A">
    <w:pPr>
      <w:spacing w:line="1" w:lineRule="exact"/>
    </w:pPr>
    <w:r>
      <w:rPr>
        <w:noProof/>
        <w:lang w:bidi="ar-SA"/>
      </w:rPr>
      <mc:AlternateContent>
        <mc:Choice Requires="wps">
          <w:drawing>
            <wp:anchor distT="0" distB="0" distL="0" distR="0" simplePos="0" relativeHeight="62914696" behindDoc="1" locked="0" layoutInCell="1" allowOverlap="1" wp14:anchorId="4F2F7C89" wp14:editId="6BC98150">
              <wp:simplePos x="0" y="0"/>
              <wp:positionH relativeFrom="page">
                <wp:posOffset>3823335</wp:posOffset>
              </wp:positionH>
              <wp:positionV relativeFrom="page">
                <wp:posOffset>9902190</wp:posOffset>
              </wp:positionV>
              <wp:extent cx="115570" cy="103505"/>
              <wp:effectExtent l="0" t="0" r="0" b="0"/>
              <wp:wrapNone/>
              <wp:docPr id="7" name="Shape 7"/>
              <wp:cNvGraphicFramePr/>
              <a:graphic xmlns:a="http://schemas.openxmlformats.org/drawingml/2006/main">
                <a:graphicData uri="http://schemas.microsoft.com/office/word/2010/wordprocessingShape">
                  <wps:wsp>
                    <wps:cNvSpPr txBox="1"/>
                    <wps:spPr>
                      <a:xfrm>
                        <a:off x="0" y="0"/>
                        <a:ext cx="115570" cy="103505"/>
                      </a:xfrm>
                      <a:prstGeom prst="rect">
                        <a:avLst/>
                      </a:prstGeom>
                      <a:noFill/>
                    </wps:spPr>
                    <wps:txbx>
                      <w:txbxContent>
                        <w:p w14:paraId="5EF7315C" w14:textId="72070520" w:rsidR="009F2B6A" w:rsidRDefault="009F2B6A">
                          <w:pPr>
                            <w:pStyle w:val="Headerorfooter20"/>
                          </w:pPr>
                          <w:r>
                            <w:fldChar w:fldCharType="begin"/>
                          </w:r>
                          <w:r>
                            <w:instrText xml:space="preserve"> PAGE \* MERGEFORMAT </w:instrText>
                          </w:r>
                          <w:r>
                            <w:fldChar w:fldCharType="separate"/>
                          </w:r>
                          <w:r w:rsidR="00B63132" w:rsidRPr="00B63132">
                            <w:rPr>
                              <w:rFonts w:ascii="Default Metrics Font" w:eastAsia="Default Metrics Font" w:hAnsi="Default Metrics Font" w:cs="Default Metrics Font"/>
                              <w:noProof/>
                            </w:rPr>
                            <w:t>4</w:t>
                          </w:r>
                          <w:r>
                            <w:rPr>
                              <w:rFonts w:ascii="Default Metrics Font" w:eastAsia="Default Metrics Font" w:hAnsi="Default Metrics Font" w:cs="Default Metrics Font"/>
                            </w:rPr>
                            <w:fldChar w:fldCharType="end"/>
                          </w:r>
                        </w:p>
                      </w:txbxContent>
                    </wps:txbx>
                    <wps:bodyPr wrap="none" lIns="0" tIns="0" rIns="0" bIns="0">
                      <a:spAutoFit/>
                    </wps:bodyPr>
                  </wps:wsp>
                </a:graphicData>
              </a:graphic>
            </wp:anchor>
          </w:drawing>
        </mc:Choice>
        <mc:Fallback>
          <w:pict>
            <v:shapetype w14:anchorId="4F2F7C89" id="_x0000_t202" coordsize="21600,21600" o:spt="202" path="m,l,21600r21600,l21600,xe">
              <v:stroke joinstyle="miter"/>
              <v:path gradientshapeok="t" o:connecttype="rect"/>
            </v:shapetype>
            <v:shape id="Shape 7" o:spid="_x0000_s1028" type="#_x0000_t202" style="position:absolute;margin-left:301.05pt;margin-top:779.7pt;width:9.1pt;height:8.1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" filled="f" stroked="f">
              <v:textbox style="mso-fit-shape-to-text:t" inset="0,0,0,0">
                <w:txbxContent>
                  <w:p w14:paraId="5EF7315C" w14:textId="72070520" w:rsidR="009F2B6A" w:rsidRDefault="009F2B6A">
                    <w:pPr>
                      <w:pStyle w:val="Headerorfooter20"/>
                    </w:pPr>
                    <w:r>
                      <w:fldChar w:fldCharType="begin"/>
                    </w:r>
                    <w:r>
                      <w:instrText xml:space="preserve"> PAGE \* MERGEFORMAT </w:instrText>
                    </w:r>
                    <w:r>
                      <w:fldChar w:fldCharType="separate"/>
                    </w:r>
                    <w:r w:rsidR="00B63132" w:rsidRPr="00B63132">
                      <w:rPr>
                        <w:rFonts w:ascii="Default Metrics Font" w:eastAsia="Default Metrics Font" w:hAnsi="Default Metrics Font" w:cs="Default Metrics Font"/>
                        <w:noProof/>
                      </w:rPr>
                      <w:t>4</w:t>
                    </w:r>
                    <w:r>
                      <w:rPr>
                        <w:rFonts w:ascii="Default Metrics Font" w:eastAsia="Default Metrics Font" w:hAnsi="Default Metrics Font" w:cs="Default Metrics Font"/>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A1131" w14:textId="77777777" w:rsidR="009F2B6A" w:rsidRDefault="009F2B6A">
    <w:pPr>
      <w:spacing w:line="1" w:lineRule="exact"/>
    </w:pPr>
    <w:r>
      <w:rPr>
        <w:noProof/>
        <w:lang w:bidi="ar-SA"/>
      </w:rPr>
      <mc:AlternateContent>
        <mc:Choice Requires="wps">
          <w:drawing>
            <wp:anchor distT="0" distB="0" distL="0" distR="0" simplePos="0" relativeHeight="62914694" behindDoc="1" locked="0" layoutInCell="1" allowOverlap="1" wp14:anchorId="2C72C955" wp14:editId="4AA291AD">
              <wp:simplePos x="0" y="0"/>
              <wp:positionH relativeFrom="page">
                <wp:posOffset>3850640</wp:posOffset>
              </wp:positionH>
              <wp:positionV relativeFrom="page">
                <wp:posOffset>9843770</wp:posOffset>
              </wp:positionV>
              <wp:extent cx="54610" cy="106680"/>
              <wp:effectExtent l="0" t="0" r="0" b="0"/>
              <wp:wrapNone/>
              <wp:docPr id="5" name="Shape 5"/>
              <wp:cNvGraphicFramePr/>
              <a:graphic xmlns:a="http://schemas.openxmlformats.org/drawingml/2006/main">
                <a:graphicData uri="http://schemas.microsoft.com/office/word/2010/wordprocessingShape">
                  <wps:wsp>
                    <wps:cNvSpPr txBox="1"/>
                    <wps:spPr>
                      <a:xfrm>
                        <a:off x="0" y="0"/>
                        <a:ext cx="54610" cy="106680"/>
                      </a:xfrm>
                      <a:prstGeom prst="rect">
                        <a:avLst/>
                      </a:prstGeom>
                      <a:noFill/>
                    </wps:spPr>
                    <wps:txbx>
                      <w:txbxContent>
                        <w:p w14:paraId="7C8B69F3" w14:textId="14F54FF1" w:rsidR="009F2B6A" w:rsidRDefault="009F2B6A">
                          <w:pPr>
                            <w:pStyle w:val="Headerorfooter20"/>
                          </w:pPr>
                          <w:r>
                            <w:fldChar w:fldCharType="begin"/>
                          </w:r>
                          <w:r>
                            <w:instrText xml:space="preserve"> PAGE \* MERGEFORMAT </w:instrText>
                          </w:r>
                          <w:r>
                            <w:fldChar w:fldCharType="separate"/>
                          </w:r>
                          <w:r w:rsidR="00B63132" w:rsidRPr="00B63132">
                            <w:rPr>
                              <w:rFonts w:ascii="Default Metrics Font" w:eastAsia="Default Metrics Font" w:hAnsi="Default Metrics Font" w:cs="Default Metrics Font"/>
                              <w:noProof/>
                            </w:rPr>
                            <w:t>3</w:t>
                          </w:r>
                          <w:r>
                            <w:rPr>
                              <w:rFonts w:ascii="Default Metrics Font" w:eastAsia="Default Metrics Font" w:hAnsi="Default Metrics Font" w:cs="Default Metrics Font"/>
                            </w:rPr>
                            <w:fldChar w:fldCharType="end"/>
                          </w:r>
                        </w:p>
                      </w:txbxContent>
                    </wps:txbx>
                    <wps:bodyPr wrap="none" lIns="0" tIns="0" rIns="0" bIns="0">
                      <a:spAutoFit/>
                    </wps:bodyPr>
                  </wps:wsp>
                </a:graphicData>
              </a:graphic>
            </wp:anchor>
          </w:drawing>
        </mc:Choice>
        <mc:Fallback>
          <w:pict>
            <v:shapetype w14:anchorId="2C72C955" id="_x0000_t202" coordsize="21600,21600" o:spt="202" path="m,l,21600r21600,l21600,xe">
              <v:stroke joinstyle="miter"/>
              <v:path gradientshapeok="t" o:connecttype="rect"/>
            </v:shapetype>
            <v:shape id="Shape 5" o:spid="_x0000_s1029" type="#_x0000_t202" style="position:absolute;margin-left:303.2pt;margin-top:775.1pt;width:4.3pt;height:8.4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" filled="f" stroked="f">
              <v:textbox style="mso-fit-shape-to-text:t" inset="0,0,0,0">
                <w:txbxContent>
                  <w:p w14:paraId="7C8B69F3" w14:textId="14F54FF1" w:rsidR="009F2B6A" w:rsidRDefault="009F2B6A">
                    <w:pPr>
                      <w:pStyle w:val="Headerorfooter20"/>
                    </w:pPr>
                    <w:r>
                      <w:fldChar w:fldCharType="begin"/>
                    </w:r>
                    <w:r>
                      <w:instrText xml:space="preserve"> PAGE \* MERGEFORMAT </w:instrText>
                    </w:r>
                    <w:r>
                      <w:fldChar w:fldCharType="separate"/>
                    </w:r>
                    <w:r w:rsidR="00B63132" w:rsidRPr="00B63132">
                      <w:rPr>
                        <w:rFonts w:ascii="Default Metrics Font" w:eastAsia="Default Metrics Font" w:hAnsi="Default Metrics Font" w:cs="Default Metrics Font"/>
                        <w:noProof/>
                      </w:rPr>
                      <w:t>3</w:t>
                    </w:r>
                    <w:r>
                      <w:rPr>
                        <w:rFonts w:ascii="Default Metrics Font" w:eastAsia="Default Metrics Font" w:hAnsi="Default Metrics Font" w:cs="Default Metrics Font"/>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B44D8" w14:textId="77777777" w:rsidR="009F2B6A" w:rsidRDefault="009F2B6A">
    <w:pPr>
      <w:spacing w:line="1" w:lineRule="exact"/>
    </w:pPr>
    <w:r>
      <w:rPr>
        <w:noProof/>
        <w:lang w:bidi="ar-SA"/>
      </w:rPr>
      <mc:AlternateContent>
        <mc:Choice Requires="wps">
          <w:drawing>
            <wp:anchor distT="0" distB="0" distL="0" distR="0" simplePos="0" relativeHeight="62914700" behindDoc="1" locked="0" layoutInCell="1" allowOverlap="1" wp14:anchorId="59BB84D8" wp14:editId="09E43AFF">
              <wp:simplePos x="0" y="0"/>
              <wp:positionH relativeFrom="page">
                <wp:posOffset>3823335</wp:posOffset>
              </wp:positionH>
              <wp:positionV relativeFrom="page">
                <wp:posOffset>9902190</wp:posOffset>
              </wp:positionV>
              <wp:extent cx="115570" cy="103505"/>
              <wp:effectExtent l="0" t="0" r="0" b="0"/>
              <wp:wrapNone/>
              <wp:docPr id="11" name="Shape 11"/>
              <wp:cNvGraphicFramePr/>
              <a:graphic xmlns:a="http://schemas.openxmlformats.org/drawingml/2006/main">
                <a:graphicData uri="http://schemas.microsoft.com/office/word/2010/wordprocessingShape">
                  <wps:wsp>
                    <wps:cNvSpPr txBox="1"/>
                    <wps:spPr>
                      <a:xfrm>
                        <a:off x="0" y="0"/>
                        <a:ext cx="115570" cy="103505"/>
                      </a:xfrm>
                      <a:prstGeom prst="rect">
                        <a:avLst/>
                      </a:prstGeom>
                      <a:noFill/>
                    </wps:spPr>
                    <wps:txbx>
                      <w:txbxContent>
                        <w:p w14:paraId="77DA23BF" w14:textId="6716EA88" w:rsidR="009F2B6A" w:rsidRDefault="009F2B6A">
                          <w:pPr>
                            <w:pStyle w:val="Headerorfooter20"/>
                          </w:pPr>
                          <w:r>
                            <w:fldChar w:fldCharType="begin"/>
                          </w:r>
                          <w:r>
                            <w:instrText xml:space="preserve"> PAGE \* MERGEFORMAT </w:instrText>
                          </w:r>
                          <w:r>
                            <w:fldChar w:fldCharType="separate"/>
                          </w:r>
                          <w:r w:rsidR="00B63132" w:rsidRPr="00B63132">
                            <w:rPr>
                              <w:rFonts w:ascii="Default Metrics Font" w:eastAsia="Default Metrics Font" w:hAnsi="Default Metrics Font" w:cs="Default Metrics Font"/>
                              <w:noProof/>
                            </w:rPr>
                            <w:t>6</w:t>
                          </w:r>
                          <w:r>
                            <w:rPr>
                              <w:rFonts w:ascii="Default Metrics Font" w:eastAsia="Default Metrics Font" w:hAnsi="Default Metrics Font" w:cs="Default Metrics Font"/>
                            </w:rPr>
                            <w:fldChar w:fldCharType="end"/>
                          </w:r>
                        </w:p>
                      </w:txbxContent>
                    </wps:txbx>
                    <wps:bodyPr wrap="none" lIns="0" tIns="0" rIns="0" bIns="0">
                      <a:spAutoFit/>
                    </wps:bodyPr>
                  </wps:wsp>
                </a:graphicData>
              </a:graphic>
            </wp:anchor>
          </w:drawing>
        </mc:Choice>
        <mc:Fallback>
          <w:pict>
            <v:shapetype w14:anchorId="59BB84D8" id="_x0000_t202" coordsize="21600,21600" o:spt="202" path="m,l,21600r21600,l21600,xe">
              <v:stroke joinstyle="miter"/>
              <v:path gradientshapeok="t" o:connecttype="rect"/>
            </v:shapetype>
            <v:shape id="Shape 11" o:spid="_x0000_s1030" type="#_x0000_t202" style="position:absolute;margin-left:301.05pt;margin-top:779.7pt;width:9.1pt;height:8.15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" filled="f" stroked="f">
              <v:textbox style="mso-fit-shape-to-text:t" inset="0,0,0,0">
                <w:txbxContent>
                  <w:p w14:paraId="77DA23BF" w14:textId="6716EA88" w:rsidR="009F2B6A" w:rsidRDefault="009F2B6A">
                    <w:pPr>
                      <w:pStyle w:val="Headerorfooter20"/>
                    </w:pPr>
                    <w:r>
                      <w:fldChar w:fldCharType="begin"/>
                    </w:r>
                    <w:r>
                      <w:instrText xml:space="preserve"> PAGE \* MERGEFORMAT </w:instrText>
                    </w:r>
                    <w:r>
                      <w:fldChar w:fldCharType="separate"/>
                    </w:r>
                    <w:r w:rsidR="00B63132" w:rsidRPr="00B63132">
                      <w:rPr>
                        <w:rFonts w:ascii="Default Metrics Font" w:eastAsia="Default Metrics Font" w:hAnsi="Default Metrics Font" w:cs="Default Metrics Font"/>
                        <w:noProof/>
                      </w:rPr>
                      <w:t>6</w:t>
                    </w:r>
                    <w:r>
                      <w:rPr>
                        <w:rFonts w:ascii="Default Metrics Font" w:eastAsia="Default Metrics Font" w:hAnsi="Default Metrics Font" w:cs="Default Metrics Font"/>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E4106" w14:textId="77777777" w:rsidR="009F2B6A" w:rsidRDefault="009F2B6A">
    <w:pPr>
      <w:spacing w:line="1" w:lineRule="exact"/>
    </w:pPr>
    <w:r>
      <w:rPr>
        <w:noProof/>
        <w:lang w:bidi="ar-SA"/>
      </w:rPr>
      <mc:AlternateContent>
        <mc:Choice Requires="wps">
          <w:drawing>
            <wp:anchor distT="0" distB="0" distL="0" distR="0" simplePos="0" relativeHeight="62914698" behindDoc="1" locked="0" layoutInCell="1" allowOverlap="1" wp14:anchorId="13B80B07" wp14:editId="168BBC79">
              <wp:simplePos x="0" y="0"/>
              <wp:positionH relativeFrom="page">
                <wp:posOffset>3823335</wp:posOffset>
              </wp:positionH>
              <wp:positionV relativeFrom="page">
                <wp:posOffset>9902190</wp:posOffset>
              </wp:positionV>
              <wp:extent cx="115570" cy="103505"/>
              <wp:effectExtent l="0" t="0" r="0" b="0"/>
              <wp:wrapNone/>
              <wp:docPr id="9" name="Shape 9"/>
              <wp:cNvGraphicFramePr/>
              <a:graphic xmlns:a="http://schemas.openxmlformats.org/drawingml/2006/main">
                <a:graphicData uri="http://schemas.microsoft.com/office/word/2010/wordprocessingShape">
                  <wps:wsp>
                    <wps:cNvSpPr txBox="1"/>
                    <wps:spPr>
                      <a:xfrm>
                        <a:off x="0" y="0"/>
                        <a:ext cx="115570" cy="103505"/>
                      </a:xfrm>
                      <a:prstGeom prst="rect">
                        <a:avLst/>
                      </a:prstGeom>
                      <a:noFill/>
                    </wps:spPr>
                    <wps:txbx>
                      <w:txbxContent>
                        <w:p w14:paraId="08D08E24" w14:textId="42F7AE72" w:rsidR="009F2B6A" w:rsidRDefault="009F2B6A">
                          <w:pPr>
                            <w:pStyle w:val="Headerorfooter20"/>
                          </w:pPr>
                          <w:r>
                            <w:fldChar w:fldCharType="begin"/>
                          </w:r>
                          <w:r>
                            <w:instrText xml:space="preserve"> PAGE \* MERGEFORMAT </w:instrText>
                          </w:r>
                          <w:r>
                            <w:fldChar w:fldCharType="separate"/>
                          </w:r>
                          <w:r w:rsidR="00B63132" w:rsidRPr="00B63132">
                            <w:rPr>
                              <w:rFonts w:ascii="Default Metrics Font" w:eastAsia="Default Metrics Font" w:hAnsi="Default Metrics Font" w:cs="Default Metrics Font"/>
                              <w:noProof/>
                            </w:rPr>
                            <w:t>5</w:t>
                          </w:r>
                          <w:r>
                            <w:rPr>
                              <w:rFonts w:ascii="Default Metrics Font" w:eastAsia="Default Metrics Font" w:hAnsi="Default Metrics Font" w:cs="Default Metrics Font"/>
                            </w:rPr>
                            <w:fldChar w:fldCharType="end"/>
                          </w:r>
                        </w:p>
                      </w:txbxContent>
                    </wps:txbx>
                    <wps:bodyPr wrap="none" lIns="0" tIns="0" rIns="0" bIns="0">
                      <a:spAutoFit/>
                    </wps:bodyPr>
                  </wps:wsp>
                </a:graphicData>
              </a:graphic>
            </wp:anchor>
          </w:drawing>
        </mc:Choice>
        <mc:Fallback>
          <w:pict>
            <v:shapetype w14:anchorId="13B80B07" id="_x0000_t202" coordsize="21600,21600" o:spt="202" path="m,l,21600r21600,l21600,xe">
              <v:stroke joinstyle="miter"/>
              <v:path gradientshapeok="t" o:connecttype="rect"/>
            </v:shapetype>
            <v:shape id="Shape 9" o:spid="_x0000_s1031" type="#_x0000_t202" style="position:absolute;margin-left:301.05pt;margin-top:779.7pt;width:9.1pt;height:8.1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" filled="f" stroked="f">
              <v:textbox style="mso-fit-shape-to-text:t" inset="0,0,0,0">
                <w:txbxContent>
                  <w:p w14:paraId="08D08E24" w14:textId="42F7AE72" w:rsidR="009F2B6A" w:rsidRDefault="009F2B6A">
                    <w:pPr>
                      <w:pStyle w:val="Headerorfooter20"/>
                    </w:pPr>
                    <w:r>
                      <w:fldChar w:fldCharType="begin"/>
                    </w:r>
                    <w:r>
                      <w:instrText xml:space="preserve"> PAGE \* MERGEFORMAT </w:instrText>
                    </w:r>
                    <w:r>
                      <w:fldChar w:fldCharType="separate"/>
                    </w:r>
                    <w:r w:rsidR="00B63132" w:rsidRPr="00B63132">
                      <w:rPr>
                        <w:rFonts w:ascii="Default Metrics Font" w:eastAsia="Default Metrics Font" w:hAnsi="Default Metrics Font" w:cs="Default Metrics Font"/>
                        <w:noProof/>
                      </w:rPr>
                      <w:t>5</w:t>
                    </w:r>
                    <w:r>
                      <w:rPr>
                        <w:rFonts w:ascii="Default Metrics Font" w:eastAsia="Default Metrics Font" w:hAnsi="Default Metrics Font" w:cs="Default Metrics Font"/>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9A20B" w14:textId="77777777" w:rsidR="009F2B6A" w:rsidRDefault="009F2B6A"/>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62B05" w14:textId="77777777" w:rsidR="009F2B6A" w:rsidRDefault="009F2B6A"/>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423F4" w14:textId="77777777" w:rsidR="009F2B6A" w:rsidRDefault="009F2B6A">
    <w:pPr>
      <w:spacing w:line="1" w:lineRule="exact"/>
    </w:pPr>
    <w:r>
      <w:rPr>
        <w:noProof/>
        <w:lang w:bidi="ar-SA"/>
      </w:rPr>
      <mc:AlternateContent>
        <mc:Choice Requires="wps">
          <w:drawing>
            <wp:anchor distT="0" distB="0" distL="0" distR="0" simplePos="0" relativeHeight="62914704" behindDoc="1" locked="0" layoutInCell="1" allowOverlap="1" wp14:anchorId="09CA38E4" wp14:editId="7F24786B">
              <wp:simplePos x="0" y="0"/>
              <wp:positionH relativeFrom="margin">
                <wp:posOffset>2956559</wp:posOffset>
              </wp:positionH>
              <wp:positionV relativeFrom="page">
                <wp:posOffset>9344025</wp:posOffset>
              </wp:positionV>
              <wp:extent cx="771525" cy="715010"/>
              <wp:effectExtent l="0" t="0" r="0" b="0"/>
              <wp:wrapNone/>
              <wp:docPr id="15" name="Shape 15"/>
              <wp:cNvGraphicFramePr/>
              <a:graphic xmlns:a="http://schemas.openxmlformats.org/drawingml/2006/main">
                <a:graphicData uri="http://schemas.microsoft.com/office/word/2010/wordprocessingShape">
                  <wps:wsp>
                    <wps:cNvSpPr txBox="1"/>
                    <wps:spPr>
                      <a:xfrm>
                        <a:off x="0" y="0"/>
                        <a:ext cx="771525" cy="715010"/>
                      </a:xfrm>
                      <a:prstGeom prst="rect">
                        <a:avLst/>
                      </a:prstGeom>
                      <a:noFill/>
                    </wps:spPr>
                    <wps:txbx>
                      <w:txbxContent>
                        <w:p w14:paraId="1380ECEC" w14:textId="5465528E" w:rsidR="009F2B6A" w:rsidRPr="00E7791C" w:rsidRDefault="009F2B6A">
                          <w:pPr>
                            <w:pStyle w:val="Headerorfooter20"/>
                            <w:rPr>
                              <w:rFonts w:ascii="Georgia" w:hAnsi="Georgia"/>
                              <w:sz w:val="22"/>
                              <w:szCs w:val="22"/>
                            </w:rPr>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9CA38E4" id="_x0000_t202" coordsize="21600,21600" o:spt="202" path="m,l,21600r21600,l21600,xe">
              <v:stroke joinstyle="miter"/>
              <v:path gradientshapeok="t" o:connecttype="rect"/>
            </v:shapetype>
            <v:shape id="Shape 15" o:spid="_x0000_s1032" type="#_x0000_t202" style="position:absolute;margin-left:232.8pt;margin-top:735.75pt;width:60.75pt;height:56.3pt;z-index:-440401776;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" filled="f" stroked="f">
              <v:textbox inset="0,0,0,0">
                <w:txbxContent>
                  <w:p w14:paraId="1380ECEC" w14:textId="5465528E" w:rsidR="009F2B6A" w:rsidRPr="00E7791C" w:rsidRDefault="009F2B6A">
                    <w:pPr>
                      <w:pStyle w:val="Headerorfooter20"/>
                      <w:rPr>
                        <w:rFonts w:ascii="Georgia" w:hAnsi="Georgia"/>
                        <w:sz w:val="22"/>
                        <w:szCs w:val="22"/>
                      </w:rPr>
                    </w:pP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C290D" w14:textId="77777777" w:rsidR="0037252A" w:rsidRDefault="0037252A"/>
  </w:footnote>
  <w:footnote w:type="continuationSeparator" w:id="0">
    <w:p w14:paraId="730CEC0E" w14:textId="77777777" w:rsidR="0037252A" w:rsidRDefault="0037252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290"/>
    <w:multiLevelType w:val="multilevel"/>
    <w:tmpl w:val="6A3CF994"/>
    <w:lvl w:ilvl="0">
      <w:start w:val="5"/>
      <w:numFmt w:val="upperLetter"/>
      <w:lvlText w:val="%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CC35A0"/>
    <w:multiLevelType w:val="multilevel"/>
    <w:tmpl w:val="F0BAAB84"/>
    <w:lvl w:ilvl="0">
      <w:start w:val="1"/>
      <w:numFmt w:val="decimal"/>
      <w:lvlText w:val="%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B47AE1"/>
    <w:multiLevelType w:val="multilevel"/>
    <w:tmpl w:val="BBAAE6BA"/>
    <w:lvl w:ilvl="0">
      <w:start w:val="1"/>
      <w:numFmt w:val="decimal"/>
      <w:lvlText w:val="%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140FB4"/>
    <w:multiLevelType w:val="multilevel"/>
    <w:tmpl w:val="57060324"/>
    <w:lvl w:ilvl="0">
      <w:start w:val="1"/>
      <w:numFmt w:val="decimal"/>
      <w:lvlText w:val="%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9121F9"/>
    <w:multiLevelType w:val="multilevel"/>
    <w:tmpl w:val="F7561E92"/>
    <w:lvl w:ilvl="0">
      <w:start w:val="1"/>
      <w:numFmt w:val="decimal"/>
      <w:lvlText w:val="%1."/>
      <w:lvlJc w:val="left"/>
      <w:rPr>
        <w:rFonts w:ascii="Georgia" w:eastAsia="Default Metrics Font" w:hAnsi="Georgia" w:cs="Default Metrics Fon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3D4B6A"/>
    <w:multiLevelType w:val="multilevel"/>
    <w:tmpl w:val="B492CC2E"/>
    <w:lvl w:ilvl="0">
      <w:start w:val="5"/>
      <w:numFmt w:val="decimal"/>
      <w:lvlText w:val="%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0977E3"/>
    <w:multiLevelType w:val="multilevel"/>
    <w:tmpl w:val="2A0C9C3A"/>
    <w:lvl w:ilvl="0">
      <w:start w:val="1"/>
      <w:numFmt w:val="upperLetter"/>
      <w:lvlText w:val="%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D63F80"/>
    <w:multiLevelType w:val="multilevel"/>
    <w:tmpl w:val="95F42024"/>
    <w:lvl w:ilvl="0">
      <w:start w:val="1"/>
      <w:numFmt w:val="upperLetter"/>
      <w:lvlText w:val="%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8C1D28"/>
    <w:multiLevelType w:val="multilevel"/>
    <w:tmpl w:val="987EC62E"/>
    <w:lvl w:ilvl="0">
      <w:start w:val="1"/>
      <w:numFmt w:val="upperLetter"/>
      <w:lvlText w:val="%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22331A"/>
    <w:multiLevelType w:val="multilevel"/>
    <w:tmpl w:val="73225D8A"/>
    <w:lvl w:ilvl="0">
      <w:start w:val="1"/>
      <w:numFmt w:val="upperLetter"/>
      <w:lvlText w:val="%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6969FB"/>
    <w:multiLevelType w:val="multilevel"/>
    <w:tmpl w:val="1CECE74E"/>
    <w:lvl w:ilvl="0">
      <w:start w:val="4"/>
      <w:numFmt w:val="upperLetter"/>
      <w:lvlText w:val="%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5B36BD"/>
    <w:multiLevelType w:val="multilevel"/>
    <w:tmpl w:val="57E43F1C"/>
    <w:lvl w:ilvl="0">
      <w:start w:val="1"/>
      <w:numFmt w:val="upperLetter"/>
      <w:lvlText w:val="%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7C4D4C"/>
    <w:multiLevelType w:val="multilevel"/>
    <w:tmpl w:val="243C9076"/>
    <w:lvl w:ilvl="0">
      <w:start w:val="2"/>
      <w:numFmt w:val="decimal"/>
      <w:lvlText w:val="%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A31DEA"/>
    <w:multiLevelType w:val="multilevel"/>
    <w:tmpl w:val="B7A816F8"/>
    <w:lvl w:ilvl="0">
      <w:start w:val="4"/>
      <w:numFmt w:val="decimal"/>
      <w:lvlText w:val="%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872E41"/>
    <w:multiLevelType w:val="multilevel"/>
    <w:tmpl w:val="599079D8"/>
    <w:lvl w:ilvl="0">
      <w:start w:val="1"/>
      <w:numFmt w:val="upperLetter"/>
      <w:lvlText w:val="%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31355F"/>
    <w:multiLevelType w:val="multilevel"/>
    <w:tmpl w:val="821CD6AA"/>
    <w:lvl w:ilvl="0">
      <w:start w:val="1"/>
      <w:numFmt w:val="upperRoman"/>
      <w:lvlText w:val="(%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1A70175"/>
    <w:multiLevelType w:val="multilevel"/>
    <w:tmpl w:val="262EF692"/>
    <w:lvl w:ilvl="0">
      <w:start w:val="1"/>
      <w:numFmt w:val="decimal"/>
      <w:lvlText w:val="%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42303B"/>
    <w:multiLevelType w:val="multilevel"/>
    <w:tmpl w:val="0A0CECA2"/>
    <w:lvl w:ilvl="0">
      <w:start w:val="1"/>
      <w:numFmt w:val="decimal"/>
      <w:lvlText w:val="%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824A36"/>
    <w:multiLevelType w:val="multilevel"/>
    <w:tmpl w:val="8C7AC61A"/>
    <w:lvl w:ilvl="0">
      <w:start w:val="3"/>
      <w:numFmt w:val="decimal"/>
      <w:lvlText w:val="%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0071EF7"/>
    <w:multiLevelType w:val="multilevel"/>
    <w:tmpl w:val="6412A3AE"/>
    <w:lvl w:ilvl="0">
      <w:start w:val="1"/>
      <w:numFmt w:val="decimal"/>
      <w:lvlText w:val="%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53B32BA"/>
    <w:multiLevelType w:val="multilevel"/>
    <w:tmpl w:val="9FF64798"/>
    <w:lvl w:ilvl="0">
      <w:start w:val="1"/>
      <w:numFmt w:val="upperLetter"/>
      <w:lvlText w:val="%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5DF36DA"/>
    <w:multiLevelType w:val="hybridMultilevel"/>
    <w:tmpl w:val="EE8E406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15:restartNumberingAfterBreak="0">
    <w:nsid w:val="53732C91"/>
    <w:multiLevelType w:val="multilevel"/>
    <w:tmpl w:val="00DC52AA"/>
    <w:lvl w:ilvl="0">
      <w:start w:val="1"/>
      <w:numFmt w:val="decimal"/>
      <w:lvlText w:val="%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3C16B72"/>
    <w:multiLevelType w:val="multilevel"/>
    <w:tmpl w:val="6AEE880C"/>
    <w:lvl w:ilvl="0">
      <w:start w:val="1"/>
      <w:numFmt w:val="upperLetter"/>
      <w:lvlText w:val="%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59D4317"/>
    <w:multiLevelType w:val="multilevel"/>
    <w:tmpl w:val="F9F6E470"/>
    <w:lvl w:ilvl="0">
      <w:start w:val="1"/>
      <w:numFmt w:val="decimal"/>
      <w:lvlText w:val="%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83D65B5"/>
    <w:multiLevelType w:val="multilevel"/>
    <w:tmpl w:val="397CD782"/>
    <w:lvl w:ilvl="0">
      <w:start w:val="1"/>
      <w:numFmt w:val="decimal"/>
      <w:lvlText w:val="%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1A744B"/>
    <w:multiLevelType w:val="multilevel"/>
    <w:tmpl w:val="67E06174"/>
    <w:lvl w:ilvl="0">
      <w:start w:val="1"/>
      <w:numFmt w:val="upperLetter"/>
      <w:lvlText w:val="%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F2A2291"/>
    <w:multiLevelType w:val="multilevel"/>
    <w:tmpl w:val="8D1863A0"/>
    <w:lvl w:ilvl="0">
      <w:start w:val="1"/>
      <w:numFmt w:val="decimal"/>
      <w:lvlText w:val="%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FF87CA1"/>
    <w:multiLevelType w:val="multilevel"/>
    <w:tmpl w:val="DB48149A"/>
    <w:lvl w:ilvl="0">
      <w:start w:val="1"/>
      <w:numFmt w:val="decimal"/>
      <w:lvlText w:val="%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0666F0B"/>
    <w:multiLevelType w:val="multilevel"/>
    <w:tmpl w:val="85966E10"/>
    <w:lvl w:ilvl="0">
      <w:start w:val="1"/>
      <w:numFmt w:val="decimal"/>
      <w:lvlText w:val="%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34F2A46"/>
    <w:multiLevelType w:val="multilevel"/>
    <w:tmpl w:val="EC9CB3DA"/>
    <w:lvl w:ilvl="0">
      <w:start w:val="1"/>
      <w:numFmt w:val="lowerLetter"/>
      <w:lvlText w:val="%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404315E"/>
    <w:multiLevelType w:val="multilevel"/>
    <w:tmpl w:val="2E6429BA"/>
    <w:lvl w:ilvl="0">
      <w:start w:val="1"/>
      <w:numFmt w:val="decimal"/>
      <w:lvlText w:val="%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11B7AA8"/>
    <w:multiLevelType w:val="multilevel"/>
    <w:tmpl w:val="B504CC0A"/>
    <w:lvl w:ilvl="0">
      <w:start w:val="1"/>
      <w:numFmt w:val="upperLetter"/>
      <w:lvlText w:val="%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7"/>
  </w:num>
  <w:num w:numId="4">
    <w:abstractNumId w:val="14"/>
  </w:num>
  <w:num w:numId="5">
    <w:abstractNumId w:val="26"/>
  </w:num>
  <w:num w:numId="6">
    <w:abstractNumId w:val="8"/>
  </w:num>
  <w:num w:numId="7">
    <w:abstractNumId w:val="10"/>
  </w:num>
  <w:num w:numId="8">
    <w:abstractNumId w:val="11"/>
  </w:num>
  <w:num w:numId="9">
    <w:abstractNumId w:val="16"/>
  </w:num>
  <w:num w:numId="10">
    <w:abstractNumId w:val="31"/>
  </w:num>
  <w:num w:numId="11">
    <w:abstractNumId w:val="12"/>
  </w:num>
  <w:num w:numId="12">
    <w:abstractNumId w:val="18"/>
  </w:num>
  <w:num w:numId="13">
    <w:abstractNumId w:val="13"/>
  </w:num>
  <w:num w:numId="14">
    <w:abstractNumId w:val="23"/>
  </w:num>
  <w:num w:numId="15">
    <w:abstractNumId w:val="25"/>
  </w:num>
  <w:num w:numId="16">
    <w:abstractNumId w:val="5"/>
  </w:num>
  <w:num w:numId="17">
    <w:abstractNumId w:val="20"/>
  </w:num>
  <w:num w:numId="18">
    <w:abstractNumId w:val="3"/>
  </w:num>
  <w:num w:numId="19">
    <w:abstractNumId w:val="29"/>
  </w:num>
  <w:num w:numId="20">
    <w:abstractNumId w:val="30"/>
  </w:num>
  <w:num w:numId="21">
    <w:abstractNumId w:val="15"/>
  </w:num>
  <w:num w:numId="22">
    <w:abstractNumId w:val="32"/>
  </w:num>
  <w:num w:numId="23">
    <w:abstractNumId w:val="2"/>
  </w:num>
  <w:num w:numId="24">
    <w:abstractNumId w:val="4"/>
  </w:num>
  <w:num w:numId="25">
    <w:abstractNumId w:val="22"/>
  </w:num>
  <w:num w:numId="26">
    <w:abstractNumId w:val="28"/>
  </w:num>
  <w:num w:numId="27">
    <w:abstractNumId w:val="24"/>
  </w:num>
  <w:num w:numId="28">
    <w:abstractNumId w:val="9"/>
  </w:num>
  <w:num w:numId="29">
    <w:abstractNumId w:val="1"/>
  </w:num>
  <w:num w:numId="30">
    <w:abstractNumId w:val="17"/>
  </w:num>
  <w:num w:numId="31">
    <w:abstractNumId w:val="27"/>
  </w:num>
  <w:num w:numId="32">
    <w:abstractNumId w:val="19"/>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D91"/>
    <w:rsid w:val="0001503E"/>
    <w:rsid w:val="0005351B"/>
    <w:rsid w:val="000E4D91"/>
    <w:rsid w:val="000F17FD"/>
    <w:rsid w:val="001B5DB8"/>
    <w:rsid w:val="002660CA"/>
    <w:rsid w:val="00266586"/>
    <w:rsid w:val="0034188C"/>
    <w:rsid w:val="0037252A"/>
    <w:rsid w:val="00373C3A"/>
    <w:rsid w:val="003B7FF3"/>
    <w:rsid w:val="003E296B"/>
    <w:rsid w:val="00403DAB"/>
    <w:rsid w:val="004D31F4"/>
    <w:rsid w:val="005475B7"/>
    <w:rsid w:val="005658E5"/>
    <w:rsid w:val="005C3FDF"/>
    <w:rsid w:val="006175DD"/>
    <w:rsid w:val="006F5045"/>
    <w:rsid w:val="00722621"/>
    <w:rsid w:val="007473A4"/>
    <w:rsid w:val="008F5C6A"/>
    <w:rsid w:val="00963CE8"/>
    <w:rsid w:val="00973A49"/>
    <w:rsid w:val="009C3E23"/>
    <w:rsid w:val="009D2267"/>
    <w:rsid w:val="009F2B6A"/>
    <w:rsid w:val="00A14193"/>
    <w:rsid w:val="00AA0873"/>
    <w:rsid w:val="00AE322F"/>
    <w:rsid w:val="00B63132"/>
    <w:rsid w:val="00B9217A"/>
    <w:rsid w:val="00BA71F1"/>
    <w:rsid w:val="00C85ECF"/>
    <w:rsid w:val="00C91F89"/>
    <w:rsid w:val="00CB5673"/>
    <w:rsid w:val="00CD44C3"/>
    <w:rsid w:val="00DF006F"/>
    <w:rsid w:val="00E2377E"/>
    <w:rsid w:val="00E7791C"/>
    <w:rsid w:val="00EE7B2A"/>
    <w:rsid w:val="00F71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A76A3"/>
  <w15:docId w15:val="{7E25020C-2CB5-4B71-BFAE-1420CBE3D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link w:val="Heading1Char"/>
    <w:uiPriority w:val="9"/>
    <w:qFormat/>
    <w:rsid w:val="006175DD"/>
    <w:pPr>
      <w:keepNext/>
      <w:keepLines/>
      <w:spacing w:before="240" w:line="276" w:lineRule="auto"/>
      <w:outlineLvl w:val="0"/>
    </w:pPr>
    <w:rPr>
      <w:rFonts w:asciiTheme="majorHAnsi" w:eastAsiaTheme="majorEastAsia" w:hAnsiTheme="majorHAnsi" w:cstheme="majorBidi"/>
      <w:color w:val="2F5496" w:themeColor="accent1" w:themeShade="BF"/>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3_"/>
    <w:basedOn w:val="DefaultParagraphFont"/>
    <w:link w:val="Bodytext30"/>
    <w:rPr>
      <w:rFonts w:ascii="Default Metrics Font" w:eastAsia="Default Metrics Font" w:hAnsi="Default Metrics Font" w:cs="Default Metrics Font"/>
      <w:b w:val="0"/>
      <w:bCs w:val="0"/>
      <w:i w:val="0"/>
      <w:iCs w:val="0"/>
      <w:smallCaps w:val="0"/>
      <w:strike w:val="0"/>
      <w:sz w:val="36"/>
      <w:szCs w:val="36"/>
      <w:u w:val="none"/>
      <w:shd w:val="clear" w:color="auto" w:fill="auto"/>
    </w:rPr>
  </w:style>
  <w:style w:type="character" w:customStyle="1" w:styleId="Headerorfooter2">
    <w:name w:val="Header or footer|2_"/>
    <w:basedOn w:val="DefaultParagraphFont"/>
    <w:link w:val="Headerorfooter20"/>
    <w:rPr>
      <w:b w:val="0"/>
      <w:bCs w:val="0"/>
      <w:i w:val="0"/>
      <w:iCs w:val="0"/>
      <w:smallCaps w:val="0"/>
      <w:strike w:val="0"/>
      <w:sz w:val="20"/>
      <w:szCs w:val="20"/>
      <w:u w:val="none"/>
      <w:shd w:val="clear" w:color="auto" w:fill="auto"/>
    </w:rPr>
  </w:style>
  <w:style w:type="character" w:customStyle="1" w:styleId="Bodytext5">
    <w:name w:val="Body text|5_"/>
    <w:basedOn w:val="DefaultParagraphFont"/>
    <w:link w:val="Bodytext50"/>
    <w:rPr>
      <w:rFonts w:ascii="Default Metrics Font" w:eastAsia="Default Metrics Font" w:hAnsi="Default Metrics Font" w:cs="Default Metrics Font"/>
      <w:b w:val="0"/>
      <w:bCs w:val="0"/>
      <w:i/>
      <w:iCs/>
      <w:smallCaps w:val="0"/>
      <w:strike w:val="0"/>
      <w:sz w:val="9"/>
      <w:szCs w:val="9"/>
      <w:u w:val="none"/>
      <w:shd w:val="clear" w:color="auto" w:fill="auto"/>
    </w:rPr>
  </w:style>
  <w:style w:type="character" w:customStyle="1" w:styleId="Bodytext4">
    <w:name w:val="Body text|4_"/>
    <w:basedOn w:val="DefaultParagraphFont"/>
    <w:link w:val="Bodytext40"/>
    <w:rPr>
      <w:rFonts w:ascii="Default Metrics Font" w:eastAsia="Default Metrics Font" w:hAnsi="Default Metrics Font" w:cs="Default Metrics Font"/>
      <w:b w:val="0"/>
      <w:bCs w:val="0"/>
      <w:i w:val="0"/>
      <w:iCs w:val="0"/>
      <w:smallCaps w:val="0"/>
      <w:strike w:val="0"/>
      <w:sz w:val="11"/>
      <w:szCs w:val="11"/>
      <w:u w:val="none"/>
      <w:shd w:val="clear" w:color="auto" w:fill="auto"/>
    </w:rPr>
  </w:style>
  <w:style w:type="character" w:customStyle="1" w:styleId="Bodytext1">
    <w:name w:val="Body text|1_"/>
    <w:basedOn w:val="DefaultParagraphFont"/>
    <w:link w:val="Bodytext10"/>
    <w:rPr>
      <w:rFonts w:ascii="Default Metrics Font" w:eastAsia="Default Metrics Font" w:hAnsi="Default Metrics Font" w:cs="Default Metrics Font"/>
      <w:b w:val="0"/>
      <w:bCs w:val="0"/>
      <w:i w:val="0"/>
      <w:iCs w:val="0"/>
      <w:smallCaps w:val="0"/>
      <w:strike w:val="0"/>
      <w:sz w:val="20"/>
      <w:szCs w:val="20"/>
      <w:u w:val="none"/>
      <w:shd w:val="clear" w:color="auto" w:fill="auto"/>
    </w:rPr>
  </w:style>
  <w:style w:type="character" w:customStyle="1" w:styleId="Tableofcontents1">
    <w:name w:val="Table of contents|1_"/>
    <w:basedOn w:val="DefaultParagraphFont"/>
    <w:link w:val="Tableofcontents10"/>
    <w:rPr>
      <w:rFonts w:ascii="Default Metrics Font" w:eastAsia="Default Metrics Font" w:hAnsi="Default Metrics Font" w:cs="Default Metrics Font"/>
      <w:b w:val="0"/>
      <w:bCs w:val="0"/>
      <w:i w:val="0"/>
      <w:iCs w:val="0"/>
      <w:smallCaps w:val="0"/>
      <w:strike w:val="0"/>
      <w:sz w:val="20"/>
      <w:szCs w:val="20"/>
      <w:u w:val="none"/>
      <w:shd w:val="clear" w:color="auto" w:fill="auto"/>
    </w:rPr>
  </w:style>
  <w:style w:type="character" w:customStyle="1" w:styleId="Heading11">
    <w:name w:val="Heading #1|1_"/>
    <w:basedOn w:val="DefaultParagraphFont"/>
    <w:link w:val="Heading110"/>
    <w:rPr>
      <w:rFonts w:ascii="Default Metrics Font" w:eastAsia="Default Metrics Font" w:hAnsi="Default Metrics Font" w:cs="Default Metrics Font"/>
      <w:b w:val="0"/>
      <w:bCs w:val="0"/>
      <w:i w:val="0"/>
      <w:iCs w:val="0"/>
      <w:smallCaps w:val="0"/>
      <w:strike w:val="0"/>
      <w:sz w:val="30"/>
      <w:szCs w:val="30"/>
      <w:u w:val="none"/>
      <w:shd w:val="clear" w:color="auto" w:fill="auto"/>
    </w:rPr>
  </w:style>
  <w:style w:type="character" w:customStyle="1" w:styleId="Bodytext2">
    <w:name w:val="Body text|2_"/>
    <w:basedOn w:val="DefaultParagraphFont"/>
    <w:link w:val="Bodytext20"/>
    <w:rPr>
      <w:rFonts w:ascii="Default Metrics Font" w:eastAsia="Default Metrics Font" w:hAnsi="Default Metrics Font" w:cs="Default Metrics Font"/>
      <w:b w:val="0"/>
      <w:bCs w:val="0"/>
      <w:i w:val="0"/>
      <w:iCs w:val="0"/>
      <w:smallCaps w:val="0"/>
      <w:strike w:val="0"/>
      <w:sz w:val="26"/>
      <w:szCs w:val="26"/>
      <w:u w:val="none"/>
      <w:shd w:val="clear" w:color="auto" w:fill="auto"/>
    </w:rPr>
  </w:style>
  <w:style w:type="character" w:customStyle="1" w:styleId="Other1">
    <w:name w:val="Other|1_"/>
    <w:basedOn w:val="DefaultParagraphFont"/>
    <w:link w:val="Other10"/>
    <w:rPr>
      <w:rFonts w:ascii="Default Metrics Font" w:eastAsia="Default Metrics Font" w:hAnsi="Default Metrics Font" w:cs="Default Metrics Font"/>
      <w:b w:val="0"/>
      <w:bCs w:val="0"/>
      <w:i w:val="0"/>
      <w:iCs w:val="0"/>
      <w:smallCaps w:val="0"/>
      <w:strike w:val="0"/>
      <w:sz w:val="20"/>
      <w:szCs w:val="20"/>
      <w:u w:val="none"/>
      <w:shd w:val="clear" w:color="auto" w:fill="auto"/>
    </w:rPr>
  </w:style>
  <w:style w:type="paragraph" w:customStyle="1" w:styleId="Bodytext30">
    <w:name w:val="Body text|3"/>
    <w:basedOn w:val="Normal"/>
    <w:link w:val="Bodytext3"/>
    <w:pPr>
      <w:spacing w:after="480" w:line="216" w:lineRule="auto"/>
      <w:jc w:val="center"/>
    </w:pPr>
    <w:rPr>
      <w:rFonts w:ascii="Default Metrics Font" w:eastAsia="Default Metrics Font" w:hAnsi="Default Metrics Font" w:cs="Default Metrics Font"/>
      <w:sz w:val="36"/>
      <w:szCs w:val="36"/>
    </w:rPr>
  </w:style>
  <w:style w:type="paragraph" w:customStyle="1" w:styleId="Headerorfooter20">
    <w:name w:val="Header or footer|2"/>
    <w:basedOn w:val="Normal"/>
    <w:link w:val="Headerorfooter2"/>
    <w:rPr>
      <w:sz w:val="20"/>
      <w:szCs w:val="20"/>
    </w:rPr>
  </w:style>
  <w:style w:type="paragraph" w:customStyle="1" w:styleId="Bodytext50">
    <w:name w:val="Body text|5"/>
    <w:basedOn w:val="Normal"/>
    <w:link w:val="Bodytext5"/>
    <w:pPr>
      <w:spacing w:after="180"/>
    </w:pPr>
    <w:rPr>
      <w:rFonts w:ascii="Default Metrics Font" w:eastAsia="Default Metrics Font" w:hAnsi="Default Metrics Font" w:cs="Default Metrics Font"/>
      <w:i/>
      <w:iCs/>
      <w:sz w:val="9"/>
      <w:szCs w:val="9"/>
    </w:rPr>
  </w:style>
  <w:style w:type="paragraph" w:customStyle="1" w:styleId="Bodytext40">
    <w:name w:val="Body text|4"/>
    <w:basedOn w:val="Normal"/>
    <w:link w:val="Bodytext4"/>
    <w:pPr>
      <w:spacing w:after="40"/>
    </w:pPr>
    <w:rPr>
      <w:rFonts w:ascii="Default Metrics Font" w:eastAsia="Default Metrics Font" w:hAnsi="Default Metrics Font" w:cs="Default Metrics Font"/>
      <w:sz w:val="11"/>
      <w:szCs w:val="11"/>
    </w:rPr>
  </w:style>
  <w:style w:type="paragraph" w:customStyle="1" w:styleId="Bodytext10">
    <w:name w:val="Body text|1"/>
    <w:basedOn w:val="Normal"/>
    <w:link w:val="Bodytext1"/>
    <w:pPr>
      <w:spacing w:after="220"/>
      <w:ind w:firstLine="20"/>
    </w:pPr>
    <w:rPr>
      <w:rFonts w:ascii="Default Metrics Font" w:eastAsia="Default Metrics Font" w:hAnsi="Default Metrics Font" w:cs="Default Metrics Font"/>
      <w:sz w:val="20"/>
      <w:szCs w:val="20"/>
    </w:rPr>
  </w:style>
  <w:style w:type="paragraph" w:customStyle="1" w:styleId="Tableofcontents10">
    <w:name w:val="Table of contents|1"/>
    <w:basedOn w:val="Normal"/>
    <w:link w:val="Tableofcontents1"/>
    <w:pPr>
      <w:spacing w:line="209" w:lineRule="auto"/>
    </w:pPr>
    <w:rPr>
      <w:rFonts w:ascii="Default Metrics Font" w:eastAsia="Default Metrics Font" w:hAnsi="Default Metrics Font" w:cs="Default Metrics Font"/>
      <w:sz w:val="20"/>
      <w:szCs w:val="20"/>
    </w:rPr>
  </w:style>
  <w:style w:type="paragraph" w:customStyle="1" w:styleId="Heading110">
    <w:name w:val="Heading #1|1"/>
    <w:basedOn w:val="Normal"/>
    <w:link w:val="Heading11"/>
    <w:pPr>
      <w:spacing w:after="300" w:line="221" w:lineRule="auto"/>
      <w:jc w:val="center"/>
      <w:outlineLvl w:val="0"/>
    </w:pPr>
    <w:rPr>
      <w:rFonts w:ascii="Default Metrics Font" w:eastAsia="Default Metrics Font" w:hAnsi="Default Metrics Font" w:cs="Default Metrics Font"/>
      <w:sz w:val="30"/>
      <w:szCs w:val="30"/>
    </w:rPr>
  </w:style>
  <w:style w:type="paragraph" w:customStyle="1" w:styleId="Bodytext20">
    <w:name w:val="Body text|2"/>
    <w:basedOn w:val="Normal"/>
    <w:link w:val="Bodytext2"/>
    <w:pPr>
      <w:spacing w:after="720" w:line="223" w:lineRule="auto"/>
      <w:jc w:val="center"/>
    </w:pPr>
    <w:rPr>
      <w:rFonts w:ascii="Default Metrics Font" w:eastAsia="Default Metrics Font" w:hAnsi="Default Metrics Font" w:cs="Default Metrics Font"/>
      <w:sz w:val="26"/>
      <w:szCs w:val="26"/>
    </w:rPr>
  </w:style>
  <w:style w:type="paragraph" w:customStyle="1" w:styleId="Other10">
    <w:name w:val="Other|1"/>
    <w:basedOn w:val="Normal"/>
    <w:link w:val="Other1"/>
    <w:pPr>
      <w:spacing w:after="220"/>
      <w:ind w:firstLine="20"/>
    </w:pPr>
    <w:rPr>
      <w:rFonts w:ascii="Default Metrics Font" w:eastAsia="Default Metrics Font" w:hAnsi="Default Metrics Font" w:cs="Default Metrics Font"/>
      <w:sz w:val="20"/>
      <w:szCs w:val="20"/>
    </w:rPr>
  </w:style>
  <w:style w:type="paragraph" w:styleId="BalloonText">
    <w:name w:val="Balloon Text"/>
    <w:basedOn w:val="Normal"/>
    <w:link w:val="BalloonTextChar"/>
    <w:uiPriority w:val="99"/>
    <w:semiHidden/>
    <w:unhideWhenUsed/>
    <w:rsid w:val="000F17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7FD"/>
    <w:rPr>
      <w:rFonts w:ascii="Segoe UI" w:hAnsi="Segoe UI" w:cs="Segoe UI"/>
      <w:color w:val="000000"/>
      <w:sz w:val="18"/>
      <w:szCs w:val="18"/>
    </w:rPr>
  </w:style>
  <w:style w:type="paragraph" w:styleId="Header">
    <w:name w:val="header"/>
    <w:basedOn w:val="Normal"/>
    <w:link w:val="HeaderChar"/>
    <w:uiPriority w:val="99"/>
    <w:unhideWhenUsed/>
    <w:rsid w:val="000F17FD"/>
    <w:pPr>
      <w:tabs>
        <w:tab w:val="center" w:pos="4680"/>
        <w:tab w:val="right" w:pos="9360"/>
      </w:tabs>
    </w:pPr>
  </w:style>
  <w:style w:type="character" w:customStyle="1" w:styleId="HeaderChar">
    <w:name w:val="Header Char"/>
    <w:basedOn w:val="DefaultParagraphFont"/>
    <w:link w:val="Header"/>
    <w:uiPriority w:val="99"/>
    <w:rsid w:val="000F17FD"/>
    <w:rPr>
      <w:color w:val="000000"/>
    </w:rPr>
  </w:style>
  <w:style w:type="paragraph" w:styleId="Footer">
    <w:name w:val="footer"/>
    <w:basedOn w:val="Normal"/>
    <w:link w:val="FooterChar"/>
    <w:uiPriority w:val="99"/>
    <w:unhideWhenUsed/>
    <w:rsid w:val="000F17FD"/>
    <w:pPr>
      <w:tabs>
        <w:tab w:val="center" w:pos="4680"/>
        <w:tab w:val="right" w:pos="9360"/>
      </w:tabs>
    </w:pPr>
  </w:style>
  <w:style w:type="character" w:customStyle="1" w:styleId="FooterChar">
    <w:name w:val="Footer Char"/>
    <w:basedOn w:val="DefaultParagraphFont"/>
    <w:link w:val="Footer"/>
    <w:uiPriority w:val="99"/>
    <w:rsid w:val="000F17FD"/>
    <w:rPr>
      <w:color w:val="000000"/>
    </w:rPr>
  </w:style>
  <w:style w:type="character" w:styleId="CommentReference">
    <w:name w:val="annotation reference"/>
    <w:basedOn w:val="DefaultParagraphFont"/>
    <w:uiPriority w:val="99"/>
    <w:semiHidden/>
    <w:unhideWhenUsed/>
    <w:rsid w:val="00AA0873"/>
    <w:rPr>
      <w:sz w:val="16"/>
      <w:szCs w:val="16"/>
    </w:rPr>
  </w:style>
  <w:style w:type="paragraph" w:styleId="CommentText">
    <w:name w:val="annotation text"/>
    <w:basedOn w:val="Normal"/>
    <w:link w:val="CommentTextChar"/>
    <w:uiPriority w:val="99"/>
    <w:semiHidden/>
    <w:unhideWhenUsed/>
    <w:rsid w:val="00AA0873"/>
    <w:rPr>
      <w:sz w:val="20"/>
      <w:szCs w:val="20"/>
    </w:rPr>
  </w:style>
  <w:style w:type="character" w:customStyle="1" w:styleId="CommentTextChar">
    <w:name w:val="Comment Text Char"/>
    <w:basedOn w:val="DefaultParagraphFont"/>
    <w:link w:val="CommentText"/>
    <w:uiPriority w:val="99"/>
    <w:semiHidden/>
    <w:rsid w:val="00AA0873"/>
    <w:rPr>
      <w:color w:val="000000"/>
      <w:sz w:val="20"/>
      <w:szCs w:val="20"/>
    </w:rPr>
  </w:style>
  <w:style w:type="paragraph" w:styleId="CommentSubject">
    <w:name w:val="annotation subject"/>
    <w:basedOn w:val="CommentText"/>
    <w:next w:val="CommentText"/>
    <w:link w:val="CommentSubjectChar"/>
    <w:uiPriority w:val="99"/>
    <w:semiHidden/>
    <w:unhideWhenUsed/>
    <w:rsid w:val="00AA0873"/>
    <w:rPr>
      <w:b/>
      <w:bCs/>
    </w:rPr>
  </w:style>
  <w:style w:type="character" w:customStyle="1" w:styleId="CommentSubjectChar">
    <w:name w:val="Comment Subject Char"/>
    <w:basedOn w:val="CommentTextChar"/>
    <w:link w:val="CommentSubject"/>
    <w:uiPriority w:val="99"/>
    <w:semiHidden/>
    <w:rsid w:val="00AA0873"/>
    <w:rPr>
      <w:b/>
      <w:bCs/>
      <w:color w:val="000000"/>
      <w:sz w:val="20"/>
      <w:szCs w:val="20"/>
    </w:rPr>
  </w:style>
  <w:style w:type="character" w:customStyle="1" w:styleId="Heading1Char">
    <w:name w:val="Heading 1 Char"/>
    <w:basedOn w:val="DefaultParagraphFont"/>
    <w:link w:val="Heading1"/>
    <w:uiPriority w:val="9"/>
    <w:rsid w:val="006175DD"/>
    <w:rPr>
      <w:rFonts w:asciiTheme="majorHAnsi" w:eastAsiaTheme="majorEastAsia" w:hAnsiTheme="majorHAnsi" w:cstheme="majorBidi"/>
      <w:color w:val="2F5496" w:themeColor="accent1" w:themeShade="BF"/>
      <w:sz w:val="32"/>
      <w:szCs w:val="32"/>
      <w:lang w:bidi="ar-SA"/>
    </w:rPr>
  </w:style>
  <w:style w:type="table" w:styleId="TableGrid">
    <w:name w:val="Table Grid"/>
    <w:basedOn w:val="TableNormal"/>
    <w:uiPriority w:val="39"/>
    <w:rsid w:val="006175DD"/>
    <w:pPr>
      <w:widowControl/>
    </w:pPr>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44C3"/>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23" Type="http://schemas.microsoft.com/office/2016/09/relationships/commentsIds" Target="commentsIds.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13BEB-C387-46FA-A3D0-A5973952D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7691</Words>
  <Characters>43839</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Fulton</dc:creator>
  <cp:lastModifiedBy>Chandler Lawson Flynn</cp:lastModifiedBy>
  <cp:revision>2</cp:revision>
  <dcterms:created xsi:type="dcterms:W3CDTF">2021-10-27T17:51:00Z</dcterms:created>
  <dcterms:modified xsi:type="dcterms:W3CDTF">2021-10-27T17:51:00Z</dcterms:modified>
</cp:coreProperties>
</file>